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17A" w:rsidRDefault="006F317A" w:rsidP="006F317A">
      <w:pPr>
        <w:spacing w:before="120" w:after="120" w:line="360" w:lineRule="auto"/>
        <w:ind w:firstLine="720"/>
        <w:jc w:val="both"/>
        <w:rPr>
          <w:rFonts w:ascii="Times New Roman" w:hAnsi="Times New Roman" w:cs="Times New Roman"/>
          <w:sz w:val="28"/>
          <w:szCs w:val="28"/>
          <w:rtl/>
          <w:lang w:bidi="ar-EG"/>
        </w:rPr>
      </w:pPr>
      <w:bookmarkStart w:id="0" w:name="_GoBack"/>
      <w:bookmarkEnd w:id="0"/>
      <w:r>
        <w:rPr>
          <w:rFonts w:ascii="Times New Roman" w:hAnsi="Times New Roman" w:cs="Times New Roman" w:hint="cs"/>
          <w:sz w:val="28"/>
          <w:szCs w:val="28"/>
          <w:rtl/>
          <w:lang w:bidi="ar-EG"/>
        </w:rPr>
        <w:t>في هذا البحث تم دراسة تأثيرات كالسيوم ثنائي صوديوم ادتا, دمسا, فيتامين</w:t>
      </w:r>
      <w:r>
        <w:rPr>
          <w:rFonts w:ascii="Times New Roman" w:hAnsi="Times New Roman" w:cs="Times New Roman" w:hint="cs"/>
          <w:color w:val="000000" w:themeColor="text1"/>
          <w:sz w:val="28"/>
          <w:szCs w:val="28"/>
          <w:rtl/>
          <w:lang w:bidi="ar-EG"/>
        </w:rPr>
        <w:t xml:space="preserve"> </w:t>
      </w:r>
      <w:hyperlink r:id="rId8" w:tooltip="فيتامين هـ" w:history="1">
        <w:r w:rsidRPr="00D636F0">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lang w:bidi="ar-EG"/>
        </w:rPr>
        <w:t xml:space="preserve"> وسيمفاستاتين علي العديد من المؤشرات المتعلقة بارتفاع الكوليسترول في الدم. وقد تم احداث ارتفاع الكوليسترول بتغذية الجرذان بغذاء عالي الكوليسترول لمدة ستة أسابيع. وتم اعطاء كل الأدوية بالاقتران مع الغذاء عالي الكوليسترول ولمدة ستة أسابيع. تم قياس تأثيرالأدوية المختبرة منفردة ومع بعضها علي مدلولات صورة الدهون مثل: الكوليسترول الكلي, الدهون الثلاثية, الكوليسترول منخفض الكثافة,</w:t>
      </w:r>
      <w:r w:rsidRPr="00C61E91">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 xml:space="preserve">الكوليسترول </w:t>
      </w:r>
      <w:r>
        <w:rPr>
          <w:rFonts w:ascii="Times New Roman" w:hAnsi="Times New Roman" w:cs="Times New Roman"/>
          <w:sz w:val="28"/>
          <w:szCs w:val="28"/>
          <w:rtl/>
        </w:rPr>
        <w:t>ذات الكثافة المنخفضة جدا</w:t>
      </w:r>
      <w:r>
        <w:rPr>
          <w:rFonts w:ascii="Times New Roman" w:hAnsi="Times New Roman" w:cs="Times New Roman" w:hint="cs"/>
          <w:sz w:val="28"/>
          <w:szCs w:val="28"/>
          <w:rtl/>
          <w:lang w:bidi="ar-EG"/>
        </w:rPr>
        <w:t xml:space="preserve"> والكوليسترول عالي الكثافة في مصل الدم. كذلك تم قياس التأثيرات علي مدلولات الضغط التأكسدي التي تتضمن مالون ثنائي ألدهيد في مصل الدم, جلوتاثيون المختزل وسوبر اكسيد ديسميوتاز في الدم بالاضافة الي اكسيد النيتريك في مصل الدم, </w:t>
      </w:r>
      <w:r>
        <w:rPr>
          <w:rFonts w:ascii="Times New Roman" w:hAnsi="Times New Roman" w:cs="Times New Roman"/>
          <w:sz w:val="28"/>
          <w:szCs w:val="28"/>
          <w:lang w:bidi="ar-EG"/>
        </w:rPr>
        <w:t>eNOS</w:t>
      </w:r>
      <w:r>
        <w:rPr>
          <w:rFonts w:ascii="Times New Roman" w:hAnsi="Times New Roman" w:cs="Times New Roman" w:hint="cs"/>
          <w:sz w:val="28"/>
          <w:szCs w:val="28"/>
          <w:rtl/>
          <w:lang w:bidi="ar-EG"/>
        </w:rPr>
        <w:t xml:space="preserve"> و</w:t>
      </w:r>
      <w:r>
        <w:rPr>
          <w:rFonts w:ascii="Times New Roman" w:hAnsi="Times New Roman" w:cs="Times New Roman"/>
          <w:sz w:val="28"/>
          <w:szCs w:val="28"/>
          <w:lang w:bidi="ar-EG"/>
        </w:rPr>
        <w:t>iNOS</w:t>
      </w:r>
      <w:r>
        <w:rPr>
          <w:rFonts w:ascii="Times New Roman" w:hAnsi="Times New Roman" w:cs="Times New Roman" w:hint="cs"/>
          <w:sz w:val="28"/>
          <w:szCs w:val="28"/>
          <w:rtl/>
          <w:lang w:bidi="ar-EG"/>
        </w:rPr>
        <w:t xml:space="preserve"> في الأورطي. وعلاوة علي ذلك فقد تم قياس </w:t>
      </w:r>
      <w:r>
        <w:rPr>
          <w:rFonts w:ascii="Times New Roman" w:hAnsi="Times New Roman" w:cs="Times New Roman"/>
          <w:sz w:val="28"/>
          <w:szCs w:val="28"/>
          <w:rtl/>
          <w:lang w:bidi="ar-EG"/>
        </w:rPr>
        <w:t>محتوي الأورطي من</w:t>
      </w:r>
      <w:r>
        <w:rPr>
          <w:rFonts w:ascii="Times New Roman" w:hAnsi="Times New Roman" w:cs="Times New Roman" w:hint="cs"/>
          <w:sz w:val="28"/>
          <w:szCs w:val="28"/>
          <w:rtl/>
          <w:lang w:bidi="ar-EG"/>
        </w:rPr>
        <w:t xml:space="preserve"> الكالسيوم وسمك جدار الأورطى بالاضافة الي </w:t>
      </w:r>
      <w:r>
        <w:rPr>
          <w:rFonts w:ascii="Times New Roman" w:hAnsi="Times New Roman" w:cs="Times New Roman"/>
          <w:sz w:val="28"/>
          <w:szCs w:val="28"/>
          <w:lang w:bidi="ar-EG"/>
        </w:rPr>
        <w:t>ALT</w:t>
      </w:r>
      <w:r>
        <w:rPr>
          <w:rFonts w:ascii="Times New Roman" w:hAnsi="Times New Roman" w:cs="Times New Roman" w:hint="cs"/>
          <w:sz w:val="28"/>
          <w:szCs w:val="28"/>
          <w:rtl/>
          <w:lang w:bidi="ar-EG"/>
        </w:rPr>
        <w:t xml:space="preserve">, </w:t>
      </w:r>
      <w:r>
        <w:rPr>
          <w:rFonts w:ascii="Times New Roman" w:hAnsi="Times New Roman" w:cs="Times New Roman"/>
          <w:sz w:val="28"/>
          <w:szCs w:val="28"/>
          <w:lang w:bidi="ar-EG"/>
        </w:rPr>
        <w:t>AST</w:t>
      </w:r>
      <w:r>
        <w:rPr>
          <w:rFonts w:ascii="Times New Roman" w:hAnsi="Times New Roman" w:cs="Times New Roman" w:hint="cs"/>
          <w:sz w:val="28"/>
          <w:szCs w:val="28"/>
          <w:rtl/>
          <w:lang w:bidi="ar-EG"/>
        </w:rPr>
        <w:t xml:space="preserve">, </w:t>
      </w:r>
      <w:r>
        <w:rPr>
          <w:rFonts w:ascii="Times New Roman" w:hAnsi="Times New Roman" w:cs="Times New Roman"/>
          <w:sz w:val="28"/>
          <w:szCs w:val="28"/>
          <w:lang w:bidi="ar-EG"/>
        </w:rPr>
        <w:t>LDH</w:t>
      </w:r>
      <w:r>
        <w:rPr>
          <w:rFonts w:ascii="Times New Roman" w:hAnsi="Times New Roman" w:cs="Times New Roman" w:hint="cs"/>
          <w:sz w:val="28"/>
          <w:szCs w:val="28"/>
          <w:rtl/>
          <w:lang w:bidi="ar-EG"/>
        </w:rPr>
        <w:t xml:space="preserve">,اليوريا,الكيرياتينين والجلوكوز </w:t>
      </w:r>
      <w:r>
        <w:rPr>
          <w:rFonts w:ascii="Times New Roman" w:hAnsi="Times New Roman" w:cs="Times New Roman"/>
          <w:sz w:val="28"/>
          <w:szCs w:val="28"/>
          <w:rtl/>
          <w:lang w:bidi="ar-EG"/>
        </w:rPr>
        <w:t xml:space="preserve">في مصل الدم. </w:t>
      </w:r>
      <w:r>
        <w:rPr>
          <w:rFonts w:ascii="Times New Roman" w:hAnsi="Times New Roman" w:cs="Times New Roman" w:hint="cs"/>
          <w:sz w:val="28"/>
          <w:szCs w:val="28"/>
          <w:rtl/>
          <w:lang w:bidi="ar-EG"/>
        </w:rPr>
        <w:t>بالاضافة الي ذلك فقد تم قياس تأثيرات هذه الأدوية  علي زيادة وزن الجسم.</w:t>
      </w:r>
    </w:p>
    <w:p w:rsidR="006F317A" w:rsidRPr="00E35B92" w:rsidRDefault="006F317A" w:rsidP="006F317A">
      <w:pPr>
        <w:spacing w:before="120" w:after="120" w:line="360" w:lineRule="auto"/>
        <w:ind w:firstLine="720"/>
        <w:jc w:val="both"/>
        <w:rPr>
          <w:rFonts w:ascii="Times New Roman" w:hAnsi="Times New Roman" w:cs="Times New Roman"/>
          <w:b/>
          <w:bCs/>
          <w:sz w:val="28"/>
          <w:szCs w:val="28"/>
          <w:rtl/>
          <w:lang w:bidi="ar-EG"/>
        </w:rPr>
      </w:pPr>
      <w:r w:rsidRPr="00E35B92">
        <w:rPr>
          <w:rFonts w:ascii="Times New Roman" w:hAnsi="Times New Roman" w:cs="Times New Roman" w:hint="cs"/>
          <w:b/>
          <w:bCs/>
          <w:sz w:val="28"/>
          <w:szCs w:val="28"/>
          <w:rtl/>
          <w:lang w:bidi="ar-EG"/>
        </w:rPr>
        <w:t>يمكن تلخيص أهم نتائج الدراسة الحالية كما يلي:</w:t>
      </w:r>
    </w:p>
    <w:p w:rsidR="006F317A" w:rsidRDefault="006F317A" w:rsidP="006F317A">
      <w:pPr>
        <w:pStyle w:val="ListParagraph"/>
        <w:numPr>
          <w:ilvl w:val="0"/>
          <w:numId w:val="1"/>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ارتفاع الكوليسترول المستحدث بالغذاء نتج عنه تغييرات في صورة الدهون, حالة من الضغط التأكسدي وارتفاع نسبة الجلوكوزفي الدم مصحوبا بانخفاض زيادة وزن الجسم وارتفاع تعويضي لمستوي أكسيد النبتريك في مصل الدم في الجرذان.</w:t>
      </w:r>
    </w:p>
    <w:p w:rsidR="006F317A" w:rsidRDefault="006F317A" w:rsidP="006F317A">
      <w:pPr>
        <w:pStyle w:val="ListParagraph"/>
        <w:numPr>
          <w:ilvl w:val="0"/>
          <w:numId w:val="1"/>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وبالاضافة الي ذلك فقد تم ملاحظة نقص </w:t>
      </w:r>
      <w:r>
        <w:rPr>
          <w:rFonts w:ascii="Times New Roman" w:hAnsi="Times New Roman" w:cs="Times New Roman"/>
          <w:sz w:val="28"/>
          <w:szCs w:val="28"/>
          <w:rtl/>
          <w:lang w:bidi="ar-EG"/>
        </w:rPr>
        <w:t xml:space="preserve">نشاط </w:t>
      </w:r>
      <w:r>
        <w:rPr>
          <w:rFonts w:ascii="Times New Roman" w:hAnsi="Times New Roman" w:cs="Times New Roman"/>
          <w:sz w:val="28"/>
          <w:szCs w:val="28"/>
          <w:lang w:bidi="ar-EG"/>
        </w:rPr>
        <w:t>eNOS</w:t>
      </w:r>
      <w:r>
        <w:rPr>
          <w:rFonts w:ascii="Times New Roman" w:hAnsi="Times New Roman" w:cs="Times New Roman"/>
          <w:sz w:val="28"/>
          <w:szCs w:val="28"/>
          <w:rtl/>
          <w:lang w:bidi="ar-EG"/>
        </w:rPr>
        <w:t xml:space="preserve"> و </w:t>
      </w:r>
      <w:r>
        <w:rPr>
          <w:rFonts w:ascii="Times New Roman" w:hAnsi="Times New Roman" w:cs="Times New Roman" w:hint="cs"/>
          <w:sz w:val="28"/>
          <w:szCs w:val="28"/>
          <w:rtl/>
          <w:lang w:bidi="ar-EG"/>
        </w:rPr>
        <w:t>زيادة</w:t>
      </w:r>
      <w:r>
        <w:rPr>
          <w:rFonts w:ascii="Times New Roman" w:hAnsi="Times New Roman" w:cs="Times New Roman"/>
          <w:sz w:val="28"/>
          <w:szCs w:val="28"/>
          <w:rtl/>
          <w:lang w:bidi="ar-EG"/>
        </w:rPr>
        <w:t xml:space="preserve"> نشاط </w:t>
      </w:r>
      <w:r>
        <w:rPr>
          <w:rFonts w:ascii="Times New Roman" w:hAnsi="Times New Roman" w:cs="Times New Roman"/>
          <w:sz w:val="28"/>
          <w:szCs w:val="28"/>
          <w:lang w:bidi="ar-EG"/>
        </w:rPr>
        <w:t>iNOS</w:t>
      </w:r>
      <w:r>
        <w:rPr>
          <w:rFonts w:ascii="Times New Roman" w:hAnsi="Times New Roman" w:cs="Times New Roman"/>
          <w:sz w:val="28"/>
          <w:szCs w:val="28"/>
          <w:rtl/>
          <w:lang w:bidi="ar-EG"/>
        </w:rPr>
        <w:t xml:space="preserve"> في الأورطي</w:t>
      </w:r>
      <w:r>
        <w:rPr>
          <w:rFonts w:ascii="Times New Roman" w:hAnsi="Times New Roman" w:cs="Times New Roman" w:hint="cs"/>
          <w:sz w:val="28"/>
          <w:szCs w:val="28"/>
          <w:rtl/>
          <w:lang w:bidi="ar-EG"/>
        </w:rPr>
        <w:t xml:space="preserve"> بالاضافة الي زيادة </w:t>
      </w:r>
      <w:r>
        <w:rPr>
          <w:rFonts w:ascii="Times New Roman" w:hAnsi="Times New Roman" w:cs="Times New Roman"/>
          <w:sz w:val="28"/>
          <w:szCs w:val="28"/>
          <w:rtl/>
          <w:lang w:bidi="ar-EG"/>
        </w:rPr>
        <w:t>محتو</w:t>
      </w:r>
      <w:r>
        <w:rPr>
          <w:rFonts w:ascii="Times New Roman" w:hAnsi="Times New Roman" w:cs="Times New Roman" w:hint="cs"/>
          <w:sz w:val="28"/>
          <w:szCs w:val="28"/>
          <w:rtl/>
          <w:lang w:bidi="ar-EG"/>
        </w:rPr>
        <w:t xml:space="preserve">ي الأورطي من </w:t>
      </w:r>
      <w:r>
        <w:rPr>
          <w:rFonts w:ascii="Times New Roman" w:hAnsi="Times New Roman" w:cs="Times New Roman"/>
          <w:sz w:val="28"/>
          <w:szCs w:val="28"/>
          <w:rtl/>
          <w:lang w:bidi="ar-EG"/>
        </w:rPr>
        <w:t>الكالسيوم و</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سمك جدار الأورطى</w:t>
      </w:r>
      <w:r>
        <w:rPr>
          <w:rFonts w:ascii="Times New Roman" w:hAnsi="Times New Roman" w:cs="Times New Roman" w:hint="cs"/>
          <w:sz w:val="28"/>
          <w:szCs w:val="28"/>
          <w:rtl/>
          <w:lang w:bidi="ar-EG"/>
        </w:rPr>
        <w:t>.</w:t>
      </w:r>
    </w:p>
    <w:p w:rsidR="006F317A" w:rsidRDefault="006F317A" w:rsidP="006F317A">
      <w:pPr>
        <w:pStyle w:val="ListParagraph"/>
        <w:numPr>
          <w:ilvl w:val="0"/>
          <w:numId w:val="1"/>
        </w:numPr>
        <w:spacing w:before="120" w:after="120" w:line="360" w:lineRule="auto"/>
        <w:jc w:val="both"/>
        <w:rPr>
          <w:rFonts w:ascii="Times New Roman" w:hAnsi="Times New Roman" w:cs="Times New Roman"/>
          <w:sz w:val="28"/>
          <w:szCs w:val="28"/>
          <w:lang w:bidi="ar-EG"/>
        </w:rPr>
      </w:pPr>
      <w:r w:rsidRPr="00F05FE4">
        <w:rPr>
          <w:rFonts w:ascii="Times New Roman" w:hAnsi="Times New Roman" w:cs="Times New Roman" w:hint="cs"/>
          <w:sz w:val="28"/>
          <w:szCs w:val="28"/>
          <w:rtl/>
          <w:lang w:bidi="ar-EG"/>
        </w:rPr>
        <w:t xml:space="preserve">أدي اعطاء </w:t>
      </w:r>
      <w:r w:rsidRPr="00F05FE4">
        <w:rPr>
          <w:rFonts w:ascii="Times New Roman" w:hAnsi="Times New Roman" w:cs="Times New Roman"/>
          <w:sz w:val="28"/>
          <w:szCs w:val="28"/>
          <w:rtl/>
          <w:lang w:bidi="ar-EG"/>
        </w:rPr>
        <w:t>سيمفاستاتين</w:t>
      </w:r>
      <w:r w:rsidRPr="00F05FE4">
        <w:rPr>
          <w:rFonts w:ascii="Times New Roman" w:hAnsi="Times New Roman" w:cs="Times New Roman" w:hint="cs"/>
          <w:sz w:val="28"/>
          <w:szCs w:val="28"/>
          <w:rtl/>
          <w:lang w:bidi="ar-EG"/>
        </w:rPr>
        <w:t xml:space="preserve">, </w:t>
      </w:r>
      <w:r w:rsidRPr="00F05FE4">
        <w:rPr>
          <w:rFonts w:ascii="Times New Roman" w:hAnsi="Times New Roman" w:cs="Times New Roman"/>
          <w:sz w:val="28"/>
          <w:szCs w:val="28"/>
          <w:rtl/>
          <w:lang w:bidi="ar-EG"/>
        </w:rPr>
        <w:t xml:space="preserve">كالسيوم ثنائي صوديوم ادتا, دمسا و فيتامين </w:t>
      </w:r>
      <w:hyperlink r:id="rId9" w:tooltip="فيتامين هـ" w:history="1">
        <w:r w:rsidRPr="00D636F0">
          <w:rPr>
            <w:rStyle w:val="Hyperlink"/>
            <w:rFonts w:ascii="Times New Roman" w:hAnsi="Times New Roman" w:cs="Times New Roman" w:hint="cs"/>
            <w:color w:val="000000" w:themeColor="text1"/>
            <w:sz w:val="28"/>
            <w:szCs w:val="28"/>
            <w:u w:val="none"/>
            <w:rtl/>
          </w:rPr>
          <w:t>هـ</w:t>
        </w:r>
      </w:hyperlink>
      <w:r w:rsidRPr="00F05FE4">
        <w:rPr>
          <w:rFonts w:ascii="Times New Roman" w:hAnsi="Times New Roman" w:cs="Times New Roman" w:hint="cs"/>
          <w:sz w:val="28"/>
          <w:szCs w:val="28"/>
          <w:rtl/>
          <w:lang w:bidi="ar-EG"/>
        </w:rPr>
        <w:t xml:space="preserve"> للجرذان ذوات الكوليسترول المرتفع الي انخفاض مستوي </w:t>
      </w:r>
      <w:r w:rsidRPr="00F05FE4">
        <w:rPr>
          <w:rFonts w:ascii="Times New Roman" w:hAnsi="Times New Roman" w:cs="Times New Roman"/>
          <w:sz w:val="28"/>
          <w:szCs w:val="28"/>
          <w:rtl/>
          <w:lang w:bidi="ar-EG"/>
        </w:rPr>
        <w:t>الكوليسترول الكلي, الدهون الثلاثية</w:t>
      </w:r>
      <w:r w:rsidRPr="00F05FE4">
        <w:rPr>
          <w:rFonts w:ascii="Times New Roman" w:hAnsi="Times New Roman" w:cs="Times New Roman" w:hint="cs"/>
          <w:sz w:val="28"/>
          <w:szCs w:val="28"/>
          <w:rtl/>
          <w:lang w:bidi="ar-EG"/>
        </w:rPr>
        <w:t xml:space="preserve"> و</w:t>
      </w:r>
      <w:r w:rsidRPr="00F05FE4">
        <w:rPr>
          <w:rFonts w:ascii="Times New Roman" w:hAnsi="Times New Roman" w:cs="Times New Roman"/>
          <w:sz w:val="28"/>
          <w:szCs w:val="28"/>
          <w:rtl/>
          <w:lang w:bidi="ar-EG"/>
        </w:rPr>
        <w:t>الكوليسترول</w:t>
      </w:r>
      <w:r w:rsidRPr="007E4A9F">
        <w:rPr>
          <w:rFonts w:ascii="Times New Roman" w:hAnsi="Times New Roman" w:cs="Times New Roman"/>
          <w:sz w:val="28"/>
          <w:szCs w:val="28"/>
          <w:rtl/>
          <w:lang w:bidi="ar-EG"/>
        </w:rPr>
        <w:t xml:space="preserve"> </w:t>
      </w:r>
      <w:r w:rsidRPr="007E4A9F">
        <w:rPr>
          <w:rFonts w:ascii="Times New Roman" w:hAnsi="Times New Roman" w:cs="Times New Roman"/>
          <w:sz w:val="28"/>
          <w:szCs w:val="28"/>
          <w:rtl/>
        </w:rPr>
        <w:t>ذات الكثافة المنخفضة جدا</w:t>
      </w:r>
      <w:r>
        <w:rPr>
          <w:rFonts w:ascii="Times New Roman" w:hAnsi="Times New Roman" w:cs="Times New Roman" w:hint="cs"/>
          <w:sz w:val="28"/>
          <w:szCs w:val="28"/>
          <w:rtl/>
        </w:rPr>
        <w:t xml:space="preserve"> </w:t>
      </w:r>
      <w:r w:rsidRPr="00F05FE4">
        <w:rPr>
          <w:rFonts w:ascii="Times New Roman" w:hAnsi="Times New Roman" w:cs="Times New Roman"/>
          <w:sz w:val="28"/>
          <w:szCs w:val="28"/>
          <w:rtl/>
          <w:lang w:bidi="ar-EG"/>
        </w:rPr>
        <w:t>في مصل الدم</w:t>
      </w:r>
      <w:r>
        <w:rPr>
          <w:rFonts w:ascii="Times New Roman" w:hAnsi="Times New Roman" w:cs="Times New Roman" w:hint="cs"/>
          <w:sz w:val="28"/>
          <w:szCs w:val="28"/>
          <w:rtl/>
          <w:lang w:bidi="ar-EG"/>
        </w:rPr>
        <w:t>.</w:t>
      </w:r>
    </w:p>
    <w:p w:rsidR="006F317A" w:rsidRDefault="006F317A" w:rsidP="00A534D9">
      <w:pPr>
        <w:pStyle w:val="ListParagraph"/>
        <w:numPr>
          <w:ilvl w:val="0"/>
          <w:numId w:val="1"/>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sz w:val="28"/>
          <w:szCs w:val="28"/>
          <w:rtl/>
          <w:lang w:bidi="ar-EG"/>
        </w:rPr>
        <w:t>أدي اعطاء</w:t>
      </w:r>
      <w:r>
        <w:rPr>
          <w:rFonts w:ascii="Times New Roman" w:hAnsi="Times New Roman" w:cs="Times New Roman" w:hint="cs"/>
          <w:sz w:val="28"/>
          <w:szCs w:val="28"/>
          <w:rtl/>
          <w:lang w:bidi="ar-EG"/>
        </w:rPr>
        <w:t xml:space="preserve"> سيمفاستاتين و</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للجرذان ذوات الكوليسترول المرتفع</w:t>
      </w:r>
      <w:r>
        <w:rPr>
          <w:rFonts w:ascii="Times New Roman" w:hAnsi="Times New Roman" w:cs="Times New Roman" w:hint="cs"/>
          <w:sz w:val="28"/>
          <w:szCs w:val="28"/>
          <w:rtl/>
          <w:lang w:bidi="ar-EG"/>
        </w:rPr>
        <w:t xml:space="preserve"> الي انخفاض مستوي </w:t>
      </w:r>
      <w:r>
        <w:rPr>
          <w:rFonts w:ascii="Times New Roman" w:hAnsi="Times New Roman" w:cs="Times New Roman"/>
          <w:sz w:val="28"/>
          <w:szCs w:val="28"/>
          <w:rtl/>
          <w:lang w:bidi="ar-EG"/>
        </w:rPr>
        <w:t>الكوليسترول</w:t>
      </w:r>
      <w:r>
        <w:rPr>
          <w:rFonts w:ascii="Times New Roman" w:hAnsi="Times New Roman" w:cs="Times New Roman" w:hint="cs"/>
          <w:sz w:val="28"/>
          <w:szCs w:val="28"/>
          <w:rtl/>
          <w:lang w:bidi="ar-EG"/>
        </w:rPr>
        <w:t xml:space="preserve"> منخفض</w:t>
      </w:r>
      <w:r>
        <w:rPr>
          <w:rFonts w:ascii="Times New Roman" w:hAnsi="Times New Roman" w:cs="Times New Roman"/>
          <w:sz w:val="28"/>
          <w:szCs w:val="28"/>
          <w:rtl/>
          <w:lang w:bidi="ar-EG"/>
        </w:rPr>
        <w:t xml:space="preserve"> الكثافة</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في مصل الدم</w:t>
      </w:r>
      <w:r>
        <w:rPr>
          <w:rFonts w:ascii="Times New Roman" w:hAnsi="Times New Roman" w:cs="Times New Roman" w:hint="cs"/>
          <w:sz w:val="28"/>
          <w:szCs w:val="28"/>
          <w:rtl/>
          <w:lang w:bidi="ar-EG"/>
        </w:rPr>
        <w:t xml:space="preserve"> بينما لم يحدث اعطاء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 xml:space="preserve"> و </w:t>
      </w:r>
      <w:r>
        <w:rPr>
          <w:rFonts w:ascii="Times New Roman" w:hAnsi="Times New Roman" w:cs="Times New Roman"/>
          <w:sz w:val="28"/>
          <w:szCs w:val="28"/>
          <w:rtl/>
          <w:lang w:bidi="ar-EG"/>
        </w:rPr>
        <w:t>فيتامين</w:t>
      </w:r>
      <w:r>
        <w:rPr>
          <w:rFonts w:ascii="Times New Roman" w:hAnsi="Times New Roman" w:cs="Times New Roman" w:hint="cs"/>
          <w:color w:val="000000" w:themeColor="text1"/>
          <w:sz w:val="28"/>
          <w:szCs w:val="28"/>
          <w:rtl/>
        </w:rPr>
        <w:t xml:space="preserve"> </w:t>
      </w:r>
      <w:hyperlink r:id="rId10" w:tooltip="فيتامين هـ" w:history="1">
        <w:r w:rsidRPr="00583E0B">
          <w:rPr>
            <w:rStyle w:val="Hyperlink"/>
            <w:rFonts w:ascii="Times New Roman" w:hAnsi="Times New Roman" w:cs="Times New Roman" w:hint="cs"/>
            <w:color w:val="000000" w:themeColor="text1"/>
            <w:sz w:val="28"/>
            <w:szCs w:val="28"/>
            <w:u w:val="none"/>
            <w:rtl/>
          </w:rPr>
          <w:t>هـ</w:t>
        </w:r>
      </w:hyperlink>
      <w:r>
        <w:rPr>
          <w:rFonts w:ascii="Times New Roman" w:hAnsi="Times New Roman" w:cs="Times New Roman" w:hint="cs"/>
          <w:sz w:val="28"/>
          <w:szCs w:val="28"/>
          <w:rtl/>
        </w:rPr>
        <w:t xml:space="preserve"> </w:t>
      </w:r>
      <w:r>
        <w:rPr>
          <w:rFonts w:ascii="Times New Roman" w:hAnsi="Times New Roman" w:cs="Times New Roman" w:hint="cs"/>
          <w:sz w:val="28"/>
          <w:szCs w:val="28"/>
          <w:rtl/>
          <w:lang w:bidi="ar-EG"/>
        </w:rPr>
        <w:t xml:space="preserve">أي تأثير جوهري </w:t>
      </w:r>
      <w:r w:rsidRPr="00D74E82">
        <w:rPr>
          <w:rFonts w:ascii="Times New Roman" w:hAnsi="Times New Roman" w:cs="Times New Roman" w:hint="cs"/>
          <w:color w:val="000000" w:themeColor="text1"/>
          <w:sz w:val="28"/>
          <w:szCs w:val="28"/>
          <w:rtl/>
          <w:lang w:bidi="ar-EG"/>
        </w:rPr>
        <w:t>عليه</w:t>
      </w:r>
      <w:r>
        <w:rPr>
          <w:rFonts w:ascii="Times New Roman" w:hAnsi="Times New Roman" w:cs="Times New Roman" w:hint="cs"/>
          <w:sz w:val="28"/>
          <w:szCs w:val="28"/>
          <w:rtl/>
          <w:lang w:bidi="ar-EG"/>
        </w:rPr>
        <w:t>.</w:t>
      </w:r>
    </w:p>
    <w:p w:rsidR="006F317A" w:rsidRDefault="006F317A" w:rsidP="006F317A">
      <w:pPr>
        <w:pStyle w:val="ListParagraph"/>
        <w:numPr>
          <w:ilvl w:val="0"/>
          <w:numId w:val="1"/>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sz w:val="28"/>
          <w:szCs w:val="28"/>
          <w:rtl/>
          <w:lang w:bidi="ar-EG"/>
        </w:rPr>
        <w:lastRenderedPageBreak/>
        <w:t>أدي اعطاء</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للجرذان ذوات الكوليسترول المرتفع</w:t>
      </w:r>
      <w:r>
        <w:rPr>
          <w:rFonts w:ascii="Times New Roman" w:hAnsi="Times New Roman" w:cs="Times New Roman" w:hint="cs"/>
          <w:sz w:val="28"/>
          <w:szCs w:val="28"/>
          <w:rtl/>
          <w:lang w:bidi="ar-EG"/>
        </w:rPr>
        <w:t xml:space="preserve"> الي ارتفاع </w:t>
      </w:r>
      <w:r>
        <w:rPr>
          <w:rFonts w:ascii="Times New Roman" w:hAnsi="Times New Roman" w:cs="Times New Roman"/>
          <w:sz w:val="28"/>
          <w:szCs w:val="28"/>
          <w:rtl/>
          <w:lang w:bidi="ar-EG"/>
        </w:rPr>
        <w:t>مستوي الكوليسترول</w:t>
      </w:r>
      <w:r>
        <w:rPr>
          <w:rFonts w:ascii="Times New Roman" w:hAnsi="Times New Roman" w:cs="Times New Roman" w:hint="cs"/>
          <w:sz w:val="28"/>
          <w:szCs w:val="28"/>
          <w:rtl/>
          <w:lang w:bidi="ar-EG"/>
        </w:rPr>
        <w:t xml:space="preserve"> عالي</w:t>
      </w:r>
      <w:r>
        <w:rPr>
          <w:rFonts w:ascii="Times New Roman" w:hAnsi="Times New Roman" w:cs="Times New Roman"/>
          <w:sz w:val="28"/>
          <w:szCs w:val="28"/>
          <w:rtl/>
          <w:lang w:bidi="ar-EG"/>
        </w:rPr>
        <w:t xml:space="preserve"> الكثافة في مصل الدم</w:t>
      </w:r>
      <w:r>
        <w:rPr>
          <w:rFonts w:ascii="Times New Roman" w:hAnsi="Times New Roman" w:cs="Times New Roman" w:hint="cs"/>
          <w:sz w:val="28"/>
          <w:szCs w:val="28"/>
          <w:rtl/>
          <w:lang w:bidi="ar-EG"/>
        </w:rPr>
        <w:t xml:space="preserve">  بينما</w:t>
      </w:r>
      <w:r w:rsidRPr="002C37D1">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لم يحدث اعطاء</w:t>
      </w:r>
      <w:r>
        <w:rPr>
          <w:rFonts w:ascii="Times New Roman" w:hAnsi="Times New Roman" w:cs="Times New Roman" w:hint="cs"/>
          <w:sz w:val="28"/>
          <w:szCs w:val="28"/>
          <w:rtl/>
          <w:lang w:bidi="ar-EG"/>
        </w:rPr>
        <w:t xml:space="preserve"> سيمفاستاتين,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 xml:space="preserve"> و </w:t>
      </w:r>
      <w:r>
        <w:rPr>
          <w:rFonts w:ascii="Times New Roman" w:hAnsi="Times New Roman" w:cs="Times New Roman"/>
          <w:sz w:val="28"/>
          <w:szCs w:val="28"/>
          <w:rtl/>
          <w:lang w:bidi="ar-EG"/>
        </w:rPr>
        <w:t>فيتامين</w:t>
      </w:r>
      <w:r>
        <w:rPr>
          <w:rFonts w:ascii="Times New Roman" w:hAnsi="Times New Roman" w:cs="Times New Roman" w:hint="cs"/>
          <w:sz w:val="28"/>
          <w:szCs w:val="28"/>
          <w:rtl/>
          <w:lang w:bidi="ar-EG"/>
        </w:rPr>
        <w:t xml:space="preserve"> </w:t>
      </w:r>
      <w:hyperlink r:id="rId11" w:tooltip="فيتامين هـ" w:history="1">
        <w:r w:rsidRPr="00C04372">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sz w:val="28"/>
          <w:szCs w:val="28"/>
          <w:rtl/>
          <w:lang w:bidi="ar-EG"/>
        </w:rPr>
        <w:t xml:space="preserve"> أي تأثير جوهري</w:t>
      </w:r>
      <w:r>
        <w:rPr>
          <w:rFonts w:ascii="Times New Roman" w:hAnsi="Times New Roman" w:cs="Times New Roman" w:hint="cs"/>
          <w:sz w:val="28"/>
          <w:szCs w:val="28"/>
          <w:rtl/>
          <w:lang w:bidi="ar-EG"/>
        </w:rPr>
        <w:t xml:space="preserve"> عليه.</w:t>
      </w:r>
    </w:p>
    <w:p w:rsidR="006F317A" w:rsidRDefault="006F317A" w:rsidP="006F317A">
      <w:pPr>
        <w:pStyle w:val="ListParagraph"/>
        <w:numPr>
          <w:ilvl w:val="0"/>
          <w:numId w:val="1"/>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sz w:val="28"/>
          <w:szCs w:val="28"/>
          <w:rtl/>
          <w:lang w:bidi="ar-EG"/>
        </w:rPr>
        <w:t xml:space="preserve">أدي اعطاء </w:t>
      </w:r>
      <w:r>
        <w:rPr>
          <w:rFonts w:ascii="Times New Roman" w:hAnsi="Times New Roman" w:cs="Times New Roman" w:hint="cs"/>
          <w:sz w:val="28"/>
          <w:szCs w:val="28"/>
          <w:rtl/>
          <w:lang w:bidi="ar-EG"/>
        </w:rPr>
        <w:t>سيمفاستاتين,</w:t>
      </w:r>
      <w:r w:rsidRPr="0037387F">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w:t>
      </w:r>
      <w:r w:rsidRPr="0037387F">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و </w:t>
      </w:r>
      <w:r>
        <w:rPr>
          <w:rFonts w:ascii="Times New Roman" w:hAnsi="Times New Roman" w:cs="Times New Roman"/>
          <w:sz w:val="28"/>
          <w:szCs w:val="28"/>
          <w:rtl/>
          <w:lang w:bidi="ar-EG"/>
        </w:rPr>
        <w:t xml:space="preserve">فيتامين </w:t>
      </w:r>
      <w:hyperlink r:id="rId12" w:tooltip="فيتامين هـ" w:history="1">
        <w:r w:rsidRPr="00C04372">
          <w:rPr>
            <w:rStyle w:val="Hyperlink"/>
            <w:rFonts w:ascii="Times New Roman" w:hAnsi="Times New Roman" w:cs="Times New Roman"/>
            <w:color w:val="000000" w:themeColor="text1"/>
            <w:sz w:val="28"/>
            <w:szCs w:val="28"/>
            <w:u w:val="none"/>
            <w:rtl/>
          </w:rPr>
          <w:t>هـ</w:t>
        </w:r>
      </w:hyperlink>
      <w:r w:rsidRPr="00C04372">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للجرذان ذوات الكوليسترول المرتفع</w:t>
      </w:r>
      <w:r>
        <w:rPr>
          <w:rFonts w:ascii="Times New Roman" w:hAnsi="Times New Roman" w:cs="Times New Roman" w:hint="cs"/>
          <w:sz w:val="28"/>
          <w:szCs w:val="28"/>
          <w:rtl/>
          <w:lang w:bidi="ar-EG"/>
        </w:rPr>
        <w:t xml:space="preserve"> الي انخفاض معامل تصلب الشرايين.</w:t>
      </w:r>
    </w:p>
    <w:p w:rsidR="006F317A" w:rsidRDefault="006F317A" w:rsidP="001E13DD">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sz w:val="28"/>
          <w:szCs w:val="28"/>
          <w:rtl/>
          <w:lang w:bidi="ar-EG"/>
        </w:rPr>
        <w:t xml:space="preserve">أدي اعطاء دمسا للجرذان ذوات الكوليسترول المرتفع الي </w:t>
      </w:r>
      <w:r w:rsidRPr="00D74E82">
        <w:rPr>
          <w:rFonts w:ascii="Times New Roman" w:hAnsi="Times New Roman" w:cs="Times New Roman"/>
          <w:color w:val="000000" w:themeColor="text1"/>
          <w:sz w:val="28"/>
          <w:szCs w:val="28"/>
          <w:rtl/>
          <w:lang w:bidi="ar-EG"/>
        </w:rPr>
        <w:t>ارتفاع</w:t>
      </w:r>
      <w:r w:rsidRPr="00D74E82">
        <w:rPr>
          <w:rFonts w:ascii="Times New Roman" w:hAnsi="Times New Roman" w:cs="Times New Roman" w:hint="cs"/>
          <w:color w:val="000000" w:themeColor="text1"/>
          <w:sz w:val="28"/>
          <w:szCs w:val="28"/>
          <w:rtl/>
          <w:lang w:bidi="ar-EG"/>
        </w:rPr>
        <w:t xml:space="preserve"> نسبة </w:t>
      </w:r>
      <w:r w:rsidRPr="00D74E82">
        <w:rPr>
          <w:rFonts w:ascii="Times New Roman" w:hAnsi="Times New Roman" w:cs="Times New Roman"/>
          <w:color w:val="000000" w:themeColor="text1"/>
          <w:sz w:val="28"/>
          <w:szCs w:val="28"/>
          <w:rtl/>
          <w:lang w:bidi="ar-EG"/>
        </w:rPr>
        <w:t>الكوليسترول عالي الكثافة</w:t>
      </w:r>
      <w:r w:rsidRPr="00D74E82">
        <w:rPr>
          <w:rFonts w:ascii="Times New Roman" w:hAnsi="Times New Roman" w:cs="Times New Roman" w:hint="cs"/>
          <w:color w:val="000000" w:themeColor="text1"/>
          <w:sz w:val="28"/>
          <w:szCs w:val="28"/>
          <w:rtl/>
          <w:lang w:bidi="ar-EG"/>
        </w:rPr>
        <w:t xml:space="preserve"> الي </w:t>
      </w:r>
      <w:r w:rsidRPr="00D74E82">
        <w:rPr>
          <w:rFonts w:ascii="Times New Roman" w:hAnsi="Times New Roman" w:cs="Times New Roman"/>
          <w:color w:val="000000" w:themeColor="text1"/>
          <w:sz w:val="28"/>
          <w:szCs w:val="28"/>
          <w:rtl/>
          <w:lang w:bidi="ar-EG"/>
        </w:rPr>
        <w:t>الكوليسترول الكلي</w:t>
      </w:r>
      <w:r w:rsidR="001E13DD" w:rsidRPr="00D74E82">
        <w:rPr>
          <w:rFonts w:ascii="Times New Roman" w:hAnsi="Times New Roman" w:cs="Times New Roman" w:hint="cs"/>
          <w:color w:val="000000" w:themeColor="text1"/>
          <w:sz w:val="28"/>
          <w:szCs w:val="28"/>
          <w:rtl/>
          <w:lang w:bidi="ar-EG"/>
        </w:rPr>
        <w:t xml:space="preserve"> </w:t>
      </w:r>
      <w:r>
        <w:rPr>
          <w:rFonts w:ascii="Times New Roman" w:hAnsi="Times New Roman" w:cs="Times New Roman"/>
          <w:sz w:val="28"/>
          <w:szCs w:val="28"/>
          <w:rtl/>
          <w:lang w:bidi="ar-EG"/>
        </w:rPr>
        <w:t>بينما</w:t>
      </w:r>
      <w:r w:rsidRPr="002C37D1">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لم يحدث اعطاء سيمفاستاتين, كالسيوم ثنائي صوديوم ادتا و فيتامين</w:t>
      </w:r>
      <w:r w:rsidRPr="00C04372">
        <w:rPr>
          <w:rFonts w:ascii="Times New Roman" w:hAnsi="Times New Roman" w:cs="Times New Roman"/>
          <w:sz w:val="28"/>
          <w:szCs w:val="28"/>
          <w:rtl/>
          <w:lang w:bidi="ar-EG"/>
        </w:rPr>
        <w:t xml:space="preserve"> </w:t>
      </w:r>
      <w:hyperlink r:id="rId13" w:tooltip="فيتامين هـ" w:history="1">
        <w:r w:rsidRPr="00C04372">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sz w:val="28"/>
          <w:szCs w:val="28"/>
          <w:rtl/>
          <w:lang w:bidi="ar-EG"/>
        </w:rPr>
        <w:t xml:space="preserve"> أي تأثير جوهري عليه</w:t>
      </w:r>
      <w:r>
        <w:rPr>
          <w:rFonts w:ascii="Times New Roman" w:hAnsi="Times New Roman" w:cs="Times New Roman" w:hint="cs"/>
          <w:sz w:val="28"/>
          <w:szCs w:val="28"/>
          <w:rtl/>
          <w:lang w:bidi="ar-EG"/>
        </w:rPr>
        <w:t>.</w:t>
      </w:r>
    </w:p>
    <w:p w:rsidR="006F317A" w:rsidRDefault="006F317A" w:rsidP="006F317A">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لم يحدث أي تفاعل بين سيمفاستاتين و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w:t>
      </w:r>
      <w:r w:rsidRPr="002C37D1">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أو</w:t>
      </w:r>
      <w:r w:rsidRPr="002C37D1">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 xml:space="preserve">فيتامين </w:t>
      </w:r>
      <w:hyperlink r:id="rId14" w:tooltip="فيتامين هـ" w:history="1">
        <w:r w:rsidRPr="00C04372">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lang w:bidi="ar-EG"/>
        </w:rPr>
        <w:t xml:space="preserve"> عند اعطاء الأدوية الأخيرة -كل علي حدة- بالاقتران مع سيمفاستاتين علي مستوي الكوليسترول الكلي أو</w:t>
      </w:r>
      <w:r w:rsidRPr="00BB5A08">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الكوليسترول منخفض الكثافة في مصل الدم</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للجرذان ذوات الكوليسترول المرتفع</w:t>
      </w:r>
      <w:r>
        <w:rPr>
          <w:rFonts w:ascii="Times New Roman" w:hAnsi="Times New Roman" w:cs="Times New Roman" w:hint="cs"/>
          <w:sz w:val="28"/>
          <w:szCs w:val="28"/>
          <w:rtl/>
          <w:lang w:bidi="ar-EG"/>
        </w:rPr>
        <w:t xml:space="preserve">. </w:t>
      </w:r>
    </w:p>
    <w:p w:rsidR="006F317A" w:rsidRDefault="006F317A" w:rsidP="006F317A">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hint="cs"/>
          <w:sz w:val="28"/>
          <w:szCs w:val="28"/>
          <w:rtl/>
          <w:lang w:bidi="ar-EG"/>
        </w:rPr>
        <w:t>حدث تفاعل جمعي بين سيمفاستاتين و</w:t>
      </w:r>
      <w:r w:rsidRPr="00BB5A08">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 xml:space="preserve"> أو </w:t>
      </w:r>
      <w:r>
        <w:rPr>
          <w:rFonts w:ascii="Times New Roman" w:hAnsi="Times New Roman" w:cs="Times New Roman"/>
          <w:sz w:val="28"/>
          <w:szCs w:val="28"/>
          <w:rtl/>
          <w:lang w:bidi="ar-EG"/>
        </w:rPr>
        <w:t xml:space="preserve">فيتامين </w:t>
      </w:r>
      <w:hyperlink r:id="rId15" w:tooltip="فيتامين هـ" w:history="1">
        <w:r w:rsidRPr="00C04372">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 xml:space="preserve">عند اعطاء </w:t>
      </w:r>
      <w:r>
        <w:rPr>
          <w:rFonts w:ascii="Times New Roman" w:hAnsi="Times New Roman" w:cs="Times New Roman" w:hint="cs"/>
          <w:sz w:val="28"/>
          <w:szCs w:val="28"/>
          <w:rtl/>
          <w:lang w:bidi="ar-EG"/>
        </w:rPr>
        <w:t>الدوائين الأخيرين</w:t>
      </w:r>
      <w:r>
        <w:rPr>
          <w:rFonts w:ascii="Times New Roman" w:hAnsi="Times New Roman" w:cs="Times New Roman"/>
          <w:sz w:val="28"/>
          <w:szCs w:val="28"/>
          <w:rtl/>
          <w:lang w:bidi="ar-EG"/>
        </w:rPr>
        <w:t xml:space="preserve"> -كل علي حدة- بالاقتران مع سيمفاستاتين</w:t>
      </w:r>
      <w:r>
        <w:rPr>
          <w:rFonts w:ascii="Times New Roman" w:hAnsi="Times New Roman" w:cs="Times New Roman" w:hint="cs"/>
          <w:sz w:val="28"/>
          <w:szCs w:val="28"/>
          <w:rtl/>
          <w:lang w:bidi="ar-EG"/>
        </w:rPr>
        <w:t xml:space="preserve"> علي مستوي </w:t>
      </w:r>
      <w:r>
        <w:rPr>
          <w:rFonts w:ascii="Times New Roman" w:hAnsi="Times New Roman" w:cs="Times New Roman"/>
          <w:sz w:val="28"/>
          <w:szCs w:val="28"/>
          <w:rtl/>
          <w:lang w:bidi="ar-EG"/>
        </w:rPr>
        <w:t xml:space="preserve">الدهون الثلاثية, الكوليسترول </w:t>
      </w:r>
      <w:r w:rsidRPr="007E4A9F">
        <w:rPr>
          <w:rFonts w:ascii="Times New Roman" w:hAnsi="Times New Roman" w:cs="Times New Roman"/>
          <w:sz w:val="28"/>
          <w:szCs w:val="28"/>
          <w:rtl/>
        </w:rPr>
        <w:t>ذات الكثافة المنخفضة جدا</w:t>
      </w:r>
      <w:r>
        <w:rPr>
          <w:rFonts w:ascii="Times New Roman" w:hAnsi="Times New Roman" w:cs="Times New Roman" w:hint="cs"/>
          <w:sz w:val="28"/>
          <w:szCs w:val="28"/>
          <w:rtl/>
        </w:rPr>
        <w:t xml:space="preserve"> </w:t>
      </w:r>
      <w:r>
        <w:rPr>
          <w:rFonts w:ascii="Times New Roman" w:hAnsi="Times New Roman" w:cs="Times New Roman"/>
          <w:sz w:val="28"/>
          <w:szCs w:val="28"/>
          <w:rtl/>
          <w:lang w:bidi="ar-EG"/>
        </w:rPr>
        <w:t xml:space="preserve">والكوليسترول </w:t>
      </w:r>
      <w:r>
        <w:rPr>
          <w:rFonts w:ascii="Times New Roman" w:hAnsi="Times New Roman" w:cs="Times New Roman" w:hint="cs"/>
          <w:sz w:val="28"/>
          <w:szCs w:val="28"/>
          <w:rtl/>
          <w:lang w:bidi="ar-EG"/>
        </w:rPr>
        <w:t xml:space="preserve">عالي </w:t>
      </w:r>
      <w:r>
        <w:rPr>
          <w:rFonts w:ascii="Times New Roman" w:hAnsi="Times New Roman" w:cs="Times New Roman"/>
          <w:sz w:val="28"/>
          <w:szCs w:val="28"/>
          <w:rtl/>
          <w:lang w:bidi="ar-EG"/>
        </w:rPr>
        <w:t>الكثافة</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في مصل الدم</w:t>
      </w:r>
      <w:r>
        <w:rPr>
          <w:rFonts w:ascii="Times New Roman" w:hAnsi="Times New Roman" w:cs="Times New Roman" w:hint="cs"/>
          <w:sz w:val="28"/>
          <w:szCs w:val="28"/>
          <w:rtl/>
          <w:lang w:bidi="ar-EG"/>
        </w:rPr>
        <w:t>.</w:t>
      </w:r>
    </w:p>
    <w:p w:rsidR="006F317A" w:rsidRPr="0018008C" w:rsidRDefault="006F317A" w:rsidP="006F317A">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sidRPr="0018008C">
        <w:rPr>
          <w:rFonts w:ascii="Times New Roman" w:hAnsi="Times New Roman" w:cs="Times New Roman" w:hint="cs"/>
          <w:sz w:val="28"/>
          <w:szCs w:val="28"/>
          <w:rtl/>
          <w:lang w:bidi="ar-EG"/>
        </w:rPr>
        <w:t xml:space="preserve">لم يحدث أي تفاعل بين سيمفاستاتين و </w:t>
      </w:r>
      <w:r w:rsidRPr="0018008C">
        <w:rPr>
          <w:rFonts w:ascii="Times New Roman" w:hAnsi="Times New Roman" w:cs="Times New Roman"/>
          <w:sz w:val="28"/>
          <w:szCs w:val="28"/>
          <w:rtl/>
          <w:lang w:bidi="ar-EG"/>
        </w:rPr>
        <w:t>دمسا</w:t>
      </w:r>
      <w:r w:rsidRPr="0018008C">
        <w:rPr>
          <w:rFonts w:ascii="Times New Roman" w:hAnsi="Times New Roman" w:cs="Times New Roman" w:hint="cs"/>
          <w:sz w:val="28"/>
          <w:szCs w:val="28"/>
          <w:rtl/>
          <w:lang w:bidi="ar-EG"/>
        </w:rPr>
        <w:t xml:space="preserve"> علي مستوي الدهون الثلاثية في مصل الدم بينما حدث تفاعل جمعي بينهما علي مستوي </w:t>
      </w:r>
      <w:r w:rsidRPr="0018008C">
        <w:rPr>
          <w:rFonts w:ascii="Times New Roman" w:hAnsi="Times New Roman" w:cs="Times New Roman"/>
          <w:sz w:val="28"/>
          <w:szCs w:val="28"/>
          <w:rtl/>
          <w:lang w:bidi="ar-EG"/>
        </w:rPr>
        <w:t>الكوليسترول</w:t>
      </w:r>
      <w:r w:rsidRPr="0018008C">
        <w:rPr>
          <w:rFonts w:ascii="Times New Roman" w:hAnsi="Times New Roman" w:cs="Times New Roman" w:hint="cs"/>
          <w:sz w:val="28"/>
          <w:szCs w:val="28"/>
          <w:rtl/>
          <w:lang w:bidi="ar-EG"/>
        </w:rPr>
        <w:t xml:space="preserve"> </w:t>
      </w:r>
      <w:r w:rsidRPr="0018008C">
        <w:rPr>
          <w:rFonts w:ascii="Times New Roman" w:hAnsi="Times New Roman" w:cs="Times New Roman"/>
          <w:sz w:val="28"/>
          <w:szCs w:val="28"/>
          <w:rtl/>
        </w:rPr>
        <w:t>ذات الكثافة المنخفضة جدا</w:t>
      </w:r>
      <w:r w:rsidRPr="0018008C">
        <w:rPr>
          <w:rFonts w:ascii="Times New Roman" w:hAnsi="Times New Roman" w:cs="Times New Roman" w:hint="cs"/>
          <w:sz w:val="28"/>
          <w:szCs w:val="28"/>
          <w:rtl/>
        </w:rPr>
        <w:t xml:space="preserve"> </w:t>
      </w:r>
      <w:r w:rsidRPr="0018008C">
        <w:rPr>
          <w:rFonts w:ascii="Times New Roman" w:hAnsi="Times New Roman" w:cs="Times New Roman" w:hint="cs"/>
          <w:sz w:val="28"/>
          <w:szCs w:val="28"/>
          <w:rtl/>
          <w:lang w:bidi="ar-EG"/>
        </w:rPr>
        <w:t>وعالي</w:t>
      </w:r>
      <w:r w:rsidRPr="0018008C">
        <w:rPr>
          <w:rFonts w:ascii="Times New Roman" w:hAnsi="Times New Roman" w:cs="Times New Roman"/>
          <w:sz w:val="28"/>
          <w:szCs w:val="28"/>
          <w:rtl/>
          <w:lang w:bidi="ar-EG"/>
        </w:rPr>
        <w:t xml:space="preserve"> الكثافة</w:t>
      </w:r>
      <w:r w:rsidRPr="0018008C">
        <w:rPr>
          <w:rFonts w:ascii="Times New Roman" w:hAnsi="Times New Roman" w:cs="Times New Roman" w:hint="cs"/>
          <w:sz w:val="28"/>
          <w:szCs w:val="28"/>
          <w:rtl/>
          <w:lang w:bidi="ar-EG"/>
        </w:rPr>
        <w:t xml:space="preserve"> </w:t>
      </w:r>
      <w:r w:rsidRPr="0018008C">
        <w:rPr>
          <w:rFonts w:ascii="Times New Roman" w:hAnsi="Times New Roman" w:cs="Times New Roman"/>
          <w:sz w:val="28"/>
          <w:szCs w:val="28"/>
          <w:rtl/>
          <w:lang w:bidi="ar-EG"/>
        </w:rPr>
        <w:t>في مصل الدم</w:t>
      </w:r>
      <w:r w:rsidRPr="0018008C">
        <w:rPr>
          <w:rFonts w:ascii="Times New Roman" w:hAnsi="Times New Roman" w:cs="Times New Roman" w:hint="cs"/>
          <w:sz w:val="28"/>
          <w:szCs w:val="28"/>
          <w:rtl/>
          <w:lang w:bidi="ar-EG"/>
        </w:rPr>
        <w:t xml:space="preserve"> عند اعطائهما بالاقتران معا.</w:t>
      </w:r>
    </w:p>
    <w:p w:rsidR="006F317A" w:rsidRDefault="006F317A" w:rsidP="001E13DD">
      <w:pPr>
        <w:pStyle w:val="ListParagraph"/>
        <w:numPr>
          <w:ilvl w:val="0"/>
          <w:numId w:val="1"/>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 xml:space="preserve">لم يحدث أي تفاعل بين سيمفاستاتين و كالسيوم ثنائي صوديوم ادتا </w:t>
      </w:r>
      <w:r>
        <w:rPr>
          <w:rFonts w:ascii="Times New Roman" w:hAnsi="Times New Roman" w:cs="Times New Roman" w:hint="cs"/>
          <w:sz w:val="28"/>
          <w:szCs w:val="28"/>
          <w:rtl/>
          <w:lang w:bidi="ar-EG"/>
        </w:rPr>
        <w:t>,</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أو </w:t>
      </w:r>
      <w:r>
        <w:rPr>
          <w:rFonts w:ascii="Times New Roman" w:hAnsi="Times New Roman" w:cs="Times New Roman"/>
          <w:sz w:val="28"/>
          <w:szCs w:val="28"/>
          <w:rtl/>
          <w:lang w:bidi="ar-EG"/>
        </w:rPr>
        <w:t>فيتامين</w:t>
      </w:r>
      <w:r>
        <w:rPr>
          <w:rFonts w:ascii="Times New Roman" w:hAnsi="Times New Roman" w:cs="Times New Roman" w:hint="cs"/>
          <w:sz w:val="28"/>
          <w:szCs w:val="28"/>
          <w:rtl/>
          <w:lang w:bidi="ar-EG"/>
        </w:rPr>
        <w:t xml:space="preserve"> </w:t>
      </w:r>
      <w:hyperlink r:id="rId16" w:tooltip="فيتامين هـ" w:history="1">
        <w:r w:rsidRPr="00621AB0">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rPr>
        <w:t xml:space="preserve"> </w:t>
      </w:r>
      <w:r>
        <w:rPr>
          <w:rFonts w:ascii="Times New Roman" w:hAnsi="Times New Roman" w:cs="Times New Roman"/>
          <w:sz w:val="28"/>
          <w:szCs w:val="28"/>
          <w:rtl/>
          <w:lang w:bidi="ar-EG"/>
        </w:rPr>
        <w:t>علي</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معامل تصلب الشرايين بينما حدث تفاعل جمعي بينهم</w:t>
      </w:r>
      <w:r>
        <w:rPr>
          <w:rFonts w:ascii="Times New Roman" w:hAnsi="Times New Roman" w:cs="Times New Roman" w:hint="cs"/>
          <w:sz w:val="28"/>
          <w:szCs w:val="28"/>
          <w:rtl/>
          <w:lang w:bidi="ar-EG"/>
        </w:rPr>
        <w:t>م</w:t>
      </w:r>
      <w:r>
        <w:rPr>
          <w:rFonts w:ascii="Times New Roman" w:hAnsi="Times New Roman" w:cs="Times New Roman"/>
          <w:sz w:val="28"/>
          <w:szCs w:val="28"/>
          <w:rtl/>
          <w:lang w:bidi="ar-EG"/>
        </w:rPr>
        <w:t xml:space="preserve"> علي</w:t>
      </w:r>
      <w:r w:rsidR="00D74E82">
        <w:rPr>
          <w:rFonts w:ascii="Times New Roman" w:hAnsi="Times New Roman" w:cs="Times New Roman" w:hint="cs"/>
          <w:sz w:val="28"/>
          <w:szCs w:val="28"/>
          <w:rtl/>
          <w:lang w:bidi="ar-EG"/>
        </w:rPr>
        <w:t xml:space="preserve"> </w:t>
      </w:r>
      <w:r w:rsidRPr="00D74E82">
        <w:rPr>
          <w:rFonts w:ascii="Times New Roman" w:hAnsi="Times New Roman" w:cs="Times New Roman"/>
          <w:color w:val="000000" w:themeColor="text1"/>
          <w:sz w:val="28"/>
          <w:szCs w:val="28"/>
          <w:rtl/>
          <w:lang w:bidi="ar-EG"/>
        </w:rPr>
        <w:t>نسبة الكوليسترول عالي الكثافة الي الكوليسترول الكلي</w:t>
      </w:r>
      <w:r w:rsidR="001E13DD" w:rsidRPr="00D74E82">
        <w:rPr>
          <w:rFonts w:ascii="Times New Roman" w:hAnsi="Times New Roman" w:cs="Times New Roman" w:hint="cs"/>
          <w:color w:val="000000" w:themeColor="text1"/>
          <w:sz w:val="28"/>
          <w:szCs w:val="28"/>
          <w:rtl/>
          <w:lang w:bidi="ar-EG"/>
        </w:rPr>
        <w:t xml:space="preserve"> </w:t>
      </w:r>
      <w:r>
        <w:rPr>
          <w:rFonts w:ascii="Times New Roman" w:hAnsi="Times New Roman" w:cs="Times New Roman"/>
          <w:sz w:val="28"/>
          <w:szCs w:val="28"/>
          <w:rtl/>
          <w:lang w:bidi="ar-EG"/>
        </w:rPr>
        <w:t>عند</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 xml:space="preserve">اعطاء الأدوية </w:t>
      </w:r>
      <w:r>
        <w:rPr>
          <w:rFonts w:ascii="Times New Roman" w:hAnsi="Times New Roman" w:cs="Times New Roman" w:hint="cs"/>
          <w:sz w:val="28"/>
          <w:szCs w:val="28"/>
          <w:rtl/>
          <w:lang w:bidi="ar-EG"/>
        </w:rPr>
        <w:t xml:space="preserve">الاخرى </w:t>
      </w:r>
      <w:r>
        <w:rPr>
          <w:rFonts w:ascii="Times New Roman" w:hAnsi="Times New Roman" w:cs="Times New Roman"/>
          <w:sz w:val="28"/>
          <w:szCs w:val="28"/>
          <w:rtl/>
          <w:lang w:bidi="ar-EG"/>
        </w:rPr>
        <w:t>كل علي حدة- بالاقتران مع سيمفاستاتين</w:t>
      </w:r>
      <w:r w:rsidR="001E13DD">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بالاقتران معا.</w:t>
      </w:r>
    </w:p>
    <w:p w:rsidR="006F317A" w:rsidRDefault="006F317A" w:rsidP="006F317A">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 xml:space="preserve">أدي اعطاء </w:t>
      </w:r>
      <w:r>
        <w:rPr>
          <w:rFonts w:ascii="Times New Roman" w:hAnsi="Times New Roman" w:cs="Times New Roman" w:hint="cs"/>
          <w:sz w:val="28"/>
          <w:szCs w:val="28"/>
          <w:rtl/>
          <w:lang w:bidi="ar-EG"/>
        </w:rPr>
        <w:t>سيمفاستاتين,</w:t>
      </w:r>
      <w:r w:rsidRPr="00B05BA0">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w:t>
      </w:r>
      <w:r w:rsidRPr="00B05BA0">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و </w:t>
      </w:r>
      <w:r>
        <w:rPr>
          <w:rFonts w:ascii="Times New Roman" w:hAnsi="Times New Roman" w:cs="Times New Roman"/>
          <w:sz w:val="28"/>
          <w:szCs w:val="28"/>
          <w:rtl/>
          <w:lang w:bidi="ar-EG"/>
        </w:rPr>
        <w:t>فيتامين</w:t>
      </w:r>
      <w:r>
        <w:rPr>
          <w:rFonts w:ascii="Times New Roman" w:hAnsi="Times New Roman" w:cs="Times New Roman" w:hint="cs"/>
          <w:sz w:val="28"/>
          <w:szCs w:val="28"/>
          <w:rtl/>
          <w:lang w:bidi="ar-EG"/>
        </w:rPr>
        <w:t xml:space="preserve"> </w:t>
      </w:r>
      <w:hyperlink r:id="rId17" w:tooltip="فيتامين هـ" w:history="1">
        <w:r w:rsidRPr="00621AB0">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rPr>
        <w:t xml:space="preserve"> </w:t>
      </w:r>
      <w:r>
        <w:rPr>
          <w:rFonts w:ascii="Times New Roman" w:hAnsi="Times New Roman" w:cs="Times New Roman"/>
          <w:sz w:val="28"/>
          <w:szCs w:val="28"/>
          <w:rtl/>
          <w:lang w:bidi="ar-EG"/>
        </w:rPr>
        <w:t>للجرذان ذوات الكوليسترول المرتفع</w:t>
      </w:r>
      <w:r>
        <w:rPr>
          <w:rFonts w:ascii="Times New Roman" w:hAnsi="Times New Roman" w:cs="Times New Roman" w:hint="cs"/>
          <w:sz w:val="28"/>
          <w:szCs w:val="28"/>
          <w:rtl/>
          <w:lang w:bidi="ar-EG"/>
        </w:rPr>
        <w:t xml:space="preserve"> الي انخفاض </w:t>
      </w:r>
      <w:r>
        <w:rPr>
          <w:rFonts w:ascii="Times New Roman" w:hAnsi="Times New Roman" w:cs="Times New Roman"/>
          <w:sz w:val="28"/>
          <w:szCs w:val="28"/>
          <w:rtl/>
          <w:lang w:bidi="ar-EG"/>
        </w:rPr>
        <w:t>مستوي مالون ثنائي ألدهيد في مصل الدم</w:t>
      </w:r>
      <w:r>
        <w:rPr>
          <w:rFonts w:ascii="Times New Roman" w:hAnsi="Times New Roman" w:cs="Times New Roman" w:hint="cs"/>
          <w:sz w:val="28"/>
          <w:szCs w:val="28"/>
          <w:rtl/>
          <w:lang w:bidi="ar-EG"/>
        </w:rPr>
        <w:t xml:space="preserve"> و ارتفاع مستوي </w:t>
      </w:r>
      <w:r>
        <w:rPr>
          <w:rFonts w:ascii="Times New Roman" w:hAnsi="Times New Roman" w:cs="Times New Roman"/>
          <w:sz w:val="28"/>
          <w:szCs w:val="28"/>
          <w:rtl/>
          <w:lang w:bidi="ar-EG"/>
        </w:rPr>
        <w:t>جلوتاثيون المختزل في الدم</w:t>
      </w:r>
      <w:r>
        <w:rPr>
          <w:rFonts w:ascii="Times New Roman" w:hAnsi="Times New Roman" w:cs="Times New Roman" w:hint="cs"/>
          <w:sz w:val="28"/>
          <w:szCs w:val="28"/>
          <w:rtl/>
          <w:lang w:bidi="ar-EG"/>
        </w:rPr>
        <w:t>.</w:t>
      </w:r>
    </w:p>
    <w:p w:rsidR="006F317A" w:rsidRDefault="006F317A" w:rsidP="006F317A">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hint="cs"/>
          <w:sz w:val="28"/>
          <w:szCs w:val="28"/>
          <w:rtl/>
          <w:lang w:bidi="ar-EG"/>
        </w:rPr>
        <w:lastRenderedPageBreak/>
        <w:t xml:space="preserve"> </w:t>
      </w:r>
      <w:r>
        <w:rPr>
          <w:rFonts w:ascii="Times New Roman" w:hAnsi="Times New Roman" w:cs="Times New Roman"/>
          <w:sz w:val="28"/>
          <w:szCs w:val="28"/>
          <w:rtl/>
          <w:lang w:bidi="ar-EG"/>
        </w:rPr>
        <w:t>أدي اعطاء</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w:t>
      </w:r>
      <w:r w:rsidRPr="00B05BA0">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و </w:t>
      </w:r>
      <w:r>
        <w:rPr>
          <w:rFonts w:ascii="Times New Roman" w:hAnsi="Times New Roman" w:cs="Times New Roman"/>
          <w:sz w:val="28"/>
          <w:szCs w:val="28"/>
          <w:rtl/>
          <w:lang w:bidi="ar-EG"/>
        </w:rPr>
        <w:t xml:space="preserve">فيتامين </w:t>
      </w:r>
      <w:hyperlink r:id="rId18" w:tooltip="فيتامين هـ" w:history="1">
        <w:r w:rsidRPr="00E07702">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للجرذان ذوات الكوليسترول المرتفع</w:t>
      </w:r>
      <w:r>
        <w:rPr>
          <w:rFonts w:ascii="Times New Roman" w:hAnsi="Times New Roman" w:cs="Times New Roman" w:hint="cs"/>
          <w:sz w:val="28"/>
          <w:szCs w:val="28"/>
          <w:rtl/>
          <w:lang w:bidi="ar-EG"/>
        </w:rPr>
        <w:t xml:space="preserve"> الي زيادة نشاط </w:t>
      </w:r>
      <w:r>
        <w:rPr>
          <w:rFonts w:ascii="Times New Roman" w:hAnsi="Times New Roman" w:cs="Times New Roman"/>
          <w:sz w:val="28"/>
          <w:szCs w:val="28"/>
          <w:rtl/>
          <w:lang w:bidi="ar-EG"/>
        </w:rPr>
        <w:t>سوبر اكسيد ديسميوتاز في الدم</w:t>
      </w:r>
      <w:r>
        <w:rPr>
          <w:rFonts w:ascii="Times New Roman" w:hAnsi="Times New Roman" w:cs="Times New Roman" w:hint="cs"/>
          <w:sz w:val="28"/>
          <w:szCs w:val="28"/>
          <w:rtl/>
          <w:lang w:bidi="ar-EG"/>
        </w:rPr>
        <w:t xml:space="preserve"> بينما لم يحدث اعطاء سيمفاستاتين أي تأثير جوهري عليه.</w:t>
      </w:r>
    </w:p>
    <w:p w:rsidR="00A907FD" w:rsidRDefault="006F317A" w:rsidP="00B9492B">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 حدث تفاعل جمعي </w:t>
      </w:r>
      <w:r w:rsidR="00B9492B" w:rsidRPr="00B9492B">
        <w:rPr>
          <w:rFonts w:ascii="Times New Roman" w:hAnsi="Times New Roman" w:cs="Times New Roman" w:hint="cs"/>
          <w:color w:val="000000" w:themeColor="text1"/>
          <w:sz w:val="28"/>
          <w:szCs w:val="28"/>
          <w:rtl/>
          <w:lang w:bidi="ar-EG"/>
        </w:rPr>
        <w:t>عند</w:t>
      </w:r>
      <w:r>
        <w:rPr>
          <w:rFonts w:ascii="Times New Roman" w:hAnsi="Times New Roman" w:cs="Times New Roman" w:hint="cs"/>
          <w:sz w:val="28"/>
          <w:szCs w:val="28"/>
          <w:rtl/>
          <w:lang w:bidi="ar-EG"/>
        </w:rPr>
        <w:t xml:space="preserve"> اعطاء سيمفاستاتين مقترنا مع</w:t>
      </w:r>
      <w:r w:rsidRPr="002D2706">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 xml:space="preserve"> أو </w:t>
      </w:r>
      <w:r>
        <w:rPr>
          <w:rFonts w:ascii="Times New Roman" w:hAnsi="Times New Roman" w:cs="Times New Roman"/>
          <w:sz w:val="28"/>
          <w:szCs w:val="28"/>
          <w:rtl/>
          <w:lang w:bidi="ar-EG"/>
        </w:rPr>
        <w:t>فيتامين</w:t>
      </w:r>
      <w:r>
        <w:rPr>
          <w:rFonts w:ascii="Times New Roman" w:hAnsi="Times New Roman" w:cs="Times New Roman" w:hint="cs"/>
          <w:sz w:val="28"/>
          <w:szCs w:val="28"/>
          <w:rtl/>
          <w:lang w:bidi="ar-EG"/>
        </w:rPr>
        <w:t xml:space="preserve"> </w:t>
      </w:r>
      <w:hyperlink r:id="rId19" w:tooltip="فيتامين هـ" w:history="1">
        <w:r w:rsidRPr="001C6B91">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 xml:space="preserve">علي </w:t>
      </w:r>
      <w:r>
        <w:rPr>
          <w:rFonts w:ascii="Times New Roman" w:hAnsi="Times New Roman" w:cs="Times New Roman"/>
          <w:sz w:val="28"/>
          <w:szCs w:val="28"/>
          <w:rtl/>
          <w:lang w:bidi="ar-EG"/>
        </w:rPr>
        <w:t>مستوي مالون ثنائي ألدهيد في مصل الدم و</w:t>
      </w:r>
      <w:r>
        <w:rPr>
          <w:rFonts w:ascii="Times New Roman" w:hAnsi="Times New Roman" w:cs="Times New Roman" w:hint="cs"/>
          <w:sz w:val="28"/>
          <w:szCs w:val="28"/>
          <w:rtl/>
          <w:lang w:bidi="ar-EG"/>
        </w:rPr>
        <w:t xml:space="preserve">نشاط </w:t>
      </w:r>
      <w:r>
        <w:rPr>
          <w:rFonts w:ascii="Times New Roman" w:hAnsi="Times New Roman" w:cs="Times New Roman"/>
          <w:sz w:val="28"/>
          <w:szCs w:val="28"/>
          <w:rtl/>
          <w:lang w:bidi="ar-EG"/>
        </w:rPr>
        <w:t>سوبر اكسيد ديسميوتاز في الدم</w:t>
      </w:r>
      <w:r>
        <w:rPr>
          <w:rFonts w:ascii="Times New Roman" w:hAnsi="Times New Roman" w:cs="Times New Roman" w:hint="cs"/>
          <w:sz w:val="28"/>
          <w:szCs w:val="28"/>
          <w:rtl/>
          <w:lang w:bidi="ar-EG"/>
        </w:rPr>
        <w:t>.</w:t>
      </w:r>
    </w:p>
    <w:p w:rsidR="006F317A" w:rsidRDefault="006F317A" w:rsidP="00A907FD">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 </w:t>
      </w:r>
      <w:r w:rsidR="00A907FD">
        <w:rPr>
          <w:rFonts w:ascii="Times New Roman" w:hAnsi="Times New Roman" w:cs="Times New Roman"/>
          <w:sz w:val="28"/>
          <w:szCs w:val="28"/>
          <w:rtl/>
          <w:lang w:bidi="ar-EG"/>
        </w:rPr>
        <w:t>أدي اعطاء كالسيوم ثنائي صوديوم ادتا</w:t>
      </w:r>
      <w:r w:rsidR="00A907FD">
        <w:rPr>
          <w:rFonts w:ascii="Times New Roman" w:hAnsi="Times New Roman" w:cs="Times New Roman" w:hint="cs"/>
          <w:sz w:val="28"/>
          <w:szCs w:val="28"/>
          <w:rtl/>
          <w:lang w:bidi="ar-EG"/>
        </w:rPr>
        <w:t xml:space="preserve"> و </w:t>
      </w:r>
      <w:r w:rsidR="00A907FD">
        <w:rPr>
          <w:rFonts w:ascii="Times New Roman" w:hAnsi="Times New Roman" w:cs="Times New Roman"/>
          <w:sz w:val="28"/>
          <w:szCs w:val="28"/>
          <w:rtl/>
          <w:lang w:bidi="ar-EG"/>
        </w:rPr>
        <w:t>فيتامين</w:t>
      </w:r>
      <w:r w:rsidR="00A907FD" w:rsidRPr="00A907FD">
        <w:rPr>
          <w:rFonts w:ascii="Times New Roman" w:hAnsi="Times New Roman" w:cs="Times New Roman"/>
          <w:sz w:val="28"/>
          <w:szCs w:val="28"/>
          <w:rtl/>
          <w:lang w:bidi="ar-EG"/>
        </w:rPr>
        <w:t xml:space="preserve"> </w:t>
      </w:r>
      <w:hyperlink r:id="rId20" w:tooltip="فيتامين هـ" w:history="1">
        <w:r w:rsidR="00A907FD" w:rsidRPr="00A907FD">
          <w:rPr>
            <w:rStyle w:val="Hyperlink"/>
            <w:rFonts w:ascii="Times New Roman" w:hAnsi="Times New Roman" w:cs="Times New Roman"/>
            <w:color w:val="000000" w:themeColor="text1"/>
            <w:sz w:val="28"/>
            <w:szCs w:val="28"/>
            <w:u w:val="none"/>
            <w:rtl/>
          </w:rPr>
          <w:t>هـ</w:t>
        </w:r>
      </w:hyperlink>
      <w:r w:rsidR="00A907FD">
        <w:rPr>
          <w:rFonts w:ascii="Times New Roman" w:hAnsi="Times New Roman" w:cs="Times New Roman"/>
          <w:sz w:val="28"/>
          <w:szCs w:val="28"/>
          <w:rtl/>
          <w:lang w:bidi="ar-EG"/>
        </w:rPr>
        <w:t xml:space="preserve"> الي تقوية تأثير سيمفاستاتين علي نشاط سوبر اكسيد ديسميوتاز في الدم</w:t>
      </w:r>
      <w:r w:rsidR="00A907FD">
        <w:rPr>
          <w:rFonts w:ascii="Times New Roman" w:hAnsi="Times New Roman" w:cs="Times New Roman" w:hint="cs"/>
          <w:sz w:val="28"/>
          <w:szCs w:val="28"/>
          <w:rtl/>
          <w:lang w:bidi="ar-EG"/>
        </w:rPr>
        <w:t xml:space="preserve"> </w:t>
      </w:r>
      <w:r w:rsidR="00A907FD">
        <w:rPr>
          <w:rFonts w:ascii="Times New Roman" w:hAnsi="Times New Roman" w:cs="Times New Roman"/>
          <w:sz w:val="28"/>
          <w:szCs w:val="28"/>
          <w:rtl/>
          <w:lang w:bidi="ar-EG"/>
        </w:rPr>
        <w:t>عند اعطائهما بالاقتران مع سيمفاستاتين.</w:t>
      </w:r>
      <w:r>
        <w:rPr>
          <w:rFonts w:ascii="Times New Roman" w:hAnsi="Times New Roman" w:cs="Times New Roman" w:hint="cs"/>
          <w:sz w:val="28"/>
          <w:szCs w:val="28"/>
          <w:rtl/>
          <w:lang w:bidi="ar-EG"/>
        </w:rPr>
        <w:t xml:space="preserve"> </w:t>
      </w:r>
    </w:p>
    <w:p w:rsidR="006F317A" w:rsidRDefault="006F317A" w:rsidP="006F317A">
      <w:pPr>
        <w:pStyle w:val="ListParagraph"/>
        <w:numPr>
          <w:ilvl w:val="0"/>
          <w:numId w:val="1"/>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لم يحدث أي تفاعل بين سيمفاستاتين و دمسا علي مستوي مالون ثنائي ألدهيد في مصل الدم</w:t>
      </w:r>
      <w:r>
        <w:rPr>
          <w:rFonts w:ascii="Times New Roman" w:hAnsi="Times New Roman" w:cs="Times New Roman" w:hint="cs"/>
          <w:sz w:val="28"/>
          <w:szCs w:val="28"/>
          <w:rtl/>
          <w:lang w:bidi="ar-EG"/>
        </w:rPr>
        <w:t xml:space="preserve"> و نشاط </w:t>
      </w:r>
      <w:r>
        <w:rPr>
          <w:rFonts w:ascii="Times New Roman" w:hAnsi="Times New Roman" w:cs="Times New Roman"/>
          <w:sz w:val="28"/>
          <w:szCs w:val="28"/>
          <w:rtl/>
          <w:lang w:bidi="ar-EG"/>
        </w:rPr>
        <w:t>سوبر اكسيد ديسميوتاز في الدم بينما حدث تفاعل جمعي بينهما علي مستوي جلوتاثيون المختزل في الدم عند اعطائهما بالاقتران معا.</w:t>
      </w:r>
    </w:p>
    <w:p w:rsidR="006F317A" w:rsidRDefault="006F317A" w:rsidP="006F317A">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أدي اعطاء</w:t>
      </w:r>
      <w:r>
        <w:rPr>
          <w:rFonts w:ascii="Times New Roman" w:hAnsi="Times New Roman" w:cs="Times New Roman" w:hint="cs"/>
          <w:sz w:val="28"/>
          <w:szCs w:val="28"/>
          <w:rtl/>
          <w:lang w:bidi="ar-EG"/>
        </w:rPr>
        <w:t xml:space="preserve"> سيمفاستاتين </w:t>
      </w:r>
      <w:r>
        <w:rPr>
          <w:rFonts w:ascii="Times New Roman" w:hAnsi="Times New Roman" w:cs="Times New Roman"/>
          <w:sz w:val="28"/>
          <w:szCs w:val="28"/>
          <w:rtl/>
          <w:lang w:bidi="ar-EG"/>
        </w:rPr>
        <w:t>للجرذان ذوات الكوليسترول المرتفع</w:t>
      </w:r>
      <w:r>
        <w:rPr>
          <w:rFonts w:ascii="Times New Roman" w:hAnsi="Times New Roman" w:cs="Times New Roman" w:hint="cs"/>
          <w:sz w:val="28"/>
          <w:szCs w:val="28"/>
          <w:rtl/>
          <w:lang w:bidi="ar-EG"/>
        </w:rPr>
        <w:t xml:space="preserve"> الي ارتفاع مستوي </w:t>
      </w:r>
      <w:r>
        <w:rPr>
          <w:rFonts w:ascii="Times New Roman" w:hAnsi="Times New Roman" w:cs="Times New Roman"/>
          <w:sz w:val="28"/>
          <w:szCs w:val="28"/>
          <w:rtl/>
          <w:lang w:bidi="ar-EG"/>
        </w:rPr>
        <w:t>اكسيد النيتريك في مصل الدم</w:t>
      </w:r>
      <w:r>
        <w:rPr>
          <w:rFonts w:ascii="Times New Roman" w:hAnsi="Times New Roman" w:cs="Times New Roman" w:hint="cs"/>
          <w:sz w:val="28"/>
          <w:szCs w:val="28"/>
          <w:rtl/>
          <w:lang w:bidi="ar-EG"/>
        </w:rPr>
        <w:t>.</w:t>
      </w:r>
    </w:p>
    <w:p w:rsidR="006F317A" w:rsidRPr="00B4388A" w:rsidRDefault="006F317A" w:rsidP="006F317A">
      <w:pPr>
        <w:pStyle w:val="ListParagraph"/>
        <w:numPr>
          <w:ilvl w:val="0"/>
          <w:numId w:val="1"/>
        </w:numPr>
        <w:spacing w:before="120" w:after="120" w:line="360" w:lineRule="auto"/>
        <w:ind w:left="1570" w:hanging="357"/>
        <w:jc w:val="both"/>
        <w:rPr>
          <w:rFonts w:ascii="Times New Roman" w:hAnsi="Times New Roman" w:cs="Times New Roman"/>
          <w:color w:val="000000" w:themeColor="text1"/>
          <w:sz w:val="28"/>
          <w:szCs w:val="28"/>
          <w:lang w:bidi="ar-EG"/>
        </w:rPr>
      </w:pPr>
      <w:r>
        <w:rPr>
          <w:rFonts w:ascii="Times New Roman" w:hAnsi="Times New Roman" w:cs="Times New Roman" w:hint="cs"/>
          <w:sz w:val="28"/>
          <w:szCs w:val="28"/>
          <w:rtl/>
          <w:lang w:bidi="ar-EG"/>
        </w:rPr>
        <w:t xml:space="preserve"> لم يحدث اعطاء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و </w:t>
      </w:r>
      <w:r>
        <w:rPr>
          <w:rFonts w:ascii="Times New Roman" w:hAnsi="Times New Roman" w:cs="Times New Roman"/>
          <w:sz w:val="28"/>
          <w:szCs w:val="28"/>
          <w:rtl/>
          <w:lang w:bidi="ar-EG"/>
        </w:rPr>
        <w:t>فيتامين</w:t>
      </w:r>
      <w:r w:rsidRPr="00E07702">
        <w:rPr>
          <w:rFonts w:ascii="Times New Roman" w:hAnsi="Times New Roman" w:cs="Times New Roman" w:hint="cs"/>
          <w:sz w:val="28"/>
          <w:szCs w:val="28"/>
          <w:rtl/>
          <w:lang w:bidi="ar-EG"/>
        </w:rPr>
        <w:t xml:space="preserve"> </w:t>
      </w:r>
      <w:hyperlink r:id="rId21" w:tooltip="فيتامين هـ" w:history="1">
        <w:r w:rsidRPr="00E07702">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rPr>
        <w:t xml:space="preserve"> </w:t>
      </w:r>
      <w:r w:rsidRPr="00B4388A">
        <w:rPr>
          <w:rFonts w:ascii="Times New Roman" w:hAnsi="Times New Roman" w:cs="Times New Roman"/>
          <w:color w:val="000000" w:themeColor="text1"/>
          <w:sz w:val="28"/>
          <w:szCs w:val="28"/>
          <w:rtl/>
          <w:lang w:bidi="ar-EG"/>
        </w:rPr>
        <w:t>للجرذان ذوات الكوليسترول المرتفع</w:t>
      </w:r>
      <w:r w:rsidRPr="00B4388A">
        <w:rPr>
          <w:rFonts w:ascii="Times New Roman" w:hAnsi="Times New Roman" w:cs="Times New Roman" w:hint="cs"/>
          <w:color w:val="000000" w:themeColor="text1"/>
          <w:sz w:val="28"/>
          <w:szCs w:val="28"/>
          <w:rtl/>
          <w:lang w:bidi="ar-EG"/>
        </w:rPr>
        <w:t xml:space="preserve"> أي تغيير جوهري علي </w:t>
      </w:r>
      <w:r w:rsidRPr="00B4388A">
        <w:rPr>
          <w:rFonts w:ascii="Times New Roman" w:hAnsi="Times New Roman" w:cs="Times New Roman"/>
          <w:color w:val="000000" w:themeColor="text1"/>
          <w:sz w:val="28"/>
          <w:szCs w:val="28"/>
          <w:rtl/>
          <w:lang w:bidi="ar-EG"/>
        </w:rPr>
        <w:t>مستوي اكسيد النيتريك في مصل الدم</w:t>
      </w:r>
      <w:r w:rsidRPr="00B4388A">
        <w:rPr>
          <w:rFonts w:ascii="Times New Roman" w:hAnsi="Times New Roman" w:cs="Times New Roman" w:hint="cs"/>
          <w:color w:val="000000" w:themeColor="text1"/>
          <w:sz w:val="28"/>
          <w:szCs w:val="28"/>
          <w:rtl/>
          <w:lang w:bidi="ar-EG"/>
        </w:rPr>
        <w:t>.</w:t>
      </w:r>
    </w:p>
    <w:p w:rsidR="006F317A" w:rsidRDefault="006F317A" w:rsidP="006F317A">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أدي اعطاء</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سيمفاستاتين, كالسيوم ثنائي صوديوم ادتا, دمسا و فيتامين</w:t>
      </w:r>
      <w:r w:rsidRPr="00E07702">
        <w:rPr>
          <w:rFonts w:ascii="Times New Roman" w:hAnsi="Times New Roman" w:cs="Times New Roman"/>
          <w:sz w:val="28"/>
          <w:szCs w:val="28"/>
          <w:rtl/>
          <w:lang w:bidi="ar-EG"/>
        </w:rPr>
        <w:t xml:space="preserve"> </w:t>
      </w:r>
      <w:hyperlink r:id="rId22" w:tooltip="فيتامين هـ" w:history="1">
        <w:r w:rsidRPr="00E07702">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للجرذان ذوات الكوليسترول المرتفع</w:t>
      </w:r>
      <w:r>
        <w:rPr>
          <w:rFonts w:ascii="Times New Roman" w:hAnsi="Times New Roman" w:cs="Times New Roman" w:hint="cs"/>
          <w:sz w:val="28"/>
          <w:szCs w:val="28"/>
          <w:rtl/>
          <w:lang w:bidi="ar-EG"/>
        </w:rPr>
        <w:t xml:space="preserve"> الي ارتفاع نشاط </w:t>
      </w:r>
      <w:r>
        <w:rPr>
          <w:rFonts w:ascii="Times New Roman" w:hAnsi="Times New Roman" w:cs="Times New Roman"/>
          <w:sz w:val="28"/>
          <w:szCs w:val="28"/>
          <w:lang w:bidi="ar-EG"/>
        </w:rPr>
        <w:t>eNOS</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و</w:t>
      </w:r>
      <w:r>
        <w:rPr>
          <w:rFonts w:ascii="Times New Roman" w:hAnsi="Times New Roman" w:cs="Times New Roman" w:hint="cs"/>
          <w:sz w:val="28"/>
          <w:szCs w:val="28"/>
          <w:rtl/>
          <w:lang w:bidi="ar-EG"/>
        </w:rPr>
        <w:t xml:space="preserve"> انخفاض نشاط </w:t>
      </w:r>
      <w:r>
        <w:rPr>
          <w:rFonts w:ascii="Times New Roman" w:hAnsi="Times New Roman" w:cs="Times New Roman"/>
          <w:sz w:val="28"/>
          <w:szCs w:val="28"/>
          <w:lang w:bidi="ar-EG"/>
        </w:rPr>
        <w:t>iNOS</w:t>
      </w:r>
      <w:r>
        <w:rPr>
          <w:rFonts w:ascii="Times New Roman" w:hAnsi="Times New Roman" w:cs="Times New Roman" w:hint="cs"/>
          <w:sz w:val="28"/>
          <w:szCs w:val="28"/>
          <w:rtl/>
          <w:lang w:bidi="ar-EG"/>
        </w:rPr>
        <w:t xml:space="preserve"> في الأورطي و انخفاض محتوي الأورطي من</w:t>
      </w:r>
      <w:r>
        <w:rPr>
          <w:rFonts w:ascii="Times New Roman" w:hAnsi="Times New Roman" w:cs="Times New Roman"/>
          <w:sz w:val="28"/>
          <w:szCs w:val="28"/>
          <w:rtl/>
          <w:lang w:bidi="ar-EG"/>
        </w:rPr>
        <w:t xml:space="preserve"> الكالسيوم وسمك جدار الأورطى</w:t>
      </w:r>
      <w:r>
        <w:rPr>
          <w:rFonts w:ascii="Times New Roman" w:hAnsi="Times New Roman" w:cs="Times New Roman" w:hint="cs"/>
          <w:sz w:val="28"/>
          <w:szCs w:val="28"/>
          <w:rtl/>
          <w:lang w:bidi="ar-EG"/>
        </w:rPr>
        <w:t>.</w:t>
      </w:r>
    </w:p>
    <w:p w:rsidR="006F317A" w:rsidRDefault="006F317A" w:rsidP="006F317A">
      <w:pPr>
        <w:pStyle w:val="ListParagraph"/>
        <w:numPr>
          <w:ilvl w:val="0"/>
          <w:numId w:val="1"/>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 xml:space="preserve"> </w:t>
      </w:r>
      <w:r w:rsidRPr="00FF5A3A">
        <w:rPr>
          <w:rFonts w:ascii="Times New Roman" w:hAnsi="Times New Roman" w:cs="Times New Roman"/>
          <w:sz w:val="28"/>
          <w:szCs w:val="28"/>
          <w:rtl/>
          <w:lang w:bidi="ar-EG"/>
        </w:rPr>
        <w:t>لم يحدث أي تفاعل بين سيمفاستاتين و كالسيوم ثنائي صوديوم ادتا</w:t>
      </w:r>
      <w:r w:rsidRPr="00FF5A3A">
        <w:rPr>
          <w:rFonts w:ascii="Times New Roman" w:hAnsi="Times New Roman" w:cs="Times New Roman" w:hint="cs"/>
          <w:sz w:val="28"/>
          <w:szCs w:val="28"/>
          <w:rtl/>
          <w:lang w:bidi="ar-EG"/>
        </w:rPr>
        <w:t>,</w:t>
      </w:r>
      <w:r w:rsidRPr="00FF5A3A">
        <w:rPr>
          <w:rFonts w:ascii="Times New Roman" w:hAnsi="Times New Roman" w:cs="Times New Roman"/>
          <w:sz w:val="28"/>
          <w:szCs w:val="28"/>
          <w:rtl/>
          <w:lang w:bidi="ar-EG"/>
        </w:rPr>
        <w:t xml:space="preserve"> دمسا</w:t>
      </w:r>
      <w:r w:rsidRPr="00FF5A3A">
        <w:rPr>
          <w:rFonts w:ascii="Times New Roman" w:hAnsi="Times New Roman" w:cs="Times New Roman" w:hint="cs"/>
          <w:sz w:val="28"/>
          <w:szCs w:val="28"/>
          <w:rtl/>
          <w:lang w:bidi="ar-EG"/>
        </w:rPr>
        <w:t xml:space="preserve"> أو </w:t>
      </w:r>
      <w:r w:rsidRPr="00FF5A3A">
        <w:rPr>
          <w:rFonts w:ascii="Times New Roman" w:hAnsi="Times New Roman" w:cs="Times New Roman"/>
          <w:sz w:val="28"/>
          <w:szCs w:val="28"/>
          <w:rtl/>
          <w:lang w:bidi="ar-EG"/>
        </w:rPr>
        <w:t xml:space="preserve">فيتامين </w:t>
      </w:r>
      <w:hyperlink r:id="rId23" w:tooltip="فيتامين هـ" w:history="1">
        <w:r w:rsidRPr="00E07702">
          <w:rPr>
            <w:rStyle w:val="Hyperlink"/>
            <w:rFonts w:ascii="Times New Roman" w:hAnsi="Times New Roman" w:cs="Times New Roman"/>
            <w:color w:val="000000" w:themeColor="text1"/>
            <w:sz w:val="28"/>
            <w:szCs w:val="28"/>
            <w:u w:val="none"/>
            <w:rtl/>
          </w:rPr>
          <w:t>هـ</w:t>
        </w:r>
      </w:hyperlink>
      <w:r w:rsidRPr="00FF5A3A">
        <w:rPr>
          <w:rFonts w:ascii="Times New Roman" w:hAnsi="Times New Roman" w:cs="Times New Roman"/>
          <w:sz w:val="28"/>
          <w:szCs w:val="28"/>
          <w:rtl/>
          <w:lang w:bidi="ar-EG"/>
        </w:rPr>
        <w:t xml:space="preserve"> علي مستوي اكسيد النيتريك في مصل الدم</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 xml:space="preserve">نشاط </w:t>
      </w:r>
      <w:r>
        <w:rPr>
          <w:rFonts w:ascii="Times New Roman" w:hAnsi="Times New Roman" w:cs="Times New Roman"/>
          <w:sz w:val="28"/>
          <w:szCs w:val="28"/>
          <w:lang w:bidi="ar-EG"/>
        </w:rPr>
        <w:t>eNOS</w:t>
      </w:r>
      <w:r>
        <w:rPr>
          <w:rFonts w:ascii="Times New Roman" w:hAnsi="Times New Roman" w:cs="Times New Roman"/>
          <w:sz w:val="28"/>
          <w:szCs w:val="28"/>
          <w:rtl/>
          <w:lang w:bidi="ar-EG"/>
        </w:rPr>
        <w:t xml:space="preserve"> و </w:t>
      </w:r>
      <w:r>
        <w:rPr>
          <w:rFonts w:ascii="Times New Roman" w:hAnsi="Times New Roman" w:cs="Times New Roman"/>
          <w:sz w:val="28"/>
          <w:szCs w:val="28"/>
          <w:lang w:bidi="ar-EG"/>
        </w:rPr>
        <w:t>iNOS</w:t>
      </w:r>
      <w:r>
        <w:rPr>
          <w:rFonts w:ascii="Times New Roman" w:hAnsi="Times New Roman" w:cs="Times New Roman"/>
          <w:sz w:val="28"/>
          <w:szCs w:val="28"/>
          <w:rtl/>
          <w:lang w:bidi="ar-EG"/>
        </w:rPr>
        <w:t xml:space="preserve"> في الأورطي</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محتوي الأورطي من الكالسيوم وسمك جدار الأورطى.</w:t>
      </w:r>
    </w:p>
    <w:p w:rsidR="006F317A" w:rsidRPr="00971139" w:rsidRDefault="006F317A" w:rsidP="00A534D9">
      <w:pPr>
        <w:pStyle w:val="ListParagraph"/>
        <w:numPr>
          <w:ilvl w:val="0"/>
          <w:numId w:val="1"/>
        </w:numPr>
        <w:spacing w:before="120" w:after="120" w:line="360" w:lineRule="auto"/>
        <w:ind w:left="1570" w:hanging="357"/>
        <w:jc w:val="both"/>
        <w:rPr>
          <w:rFonts w:ascii="Times New Roman" w:hAnsi="Times New Roman" w:cs="Times New Roman"/>
          <w:strike/>
          <w:sz w:val="28"/>
          <w:szCs w:val="28"/>
          <w:lang w:bidi="ar-EG"/>
        </w:rPr>
      </w:pPr>
      <w:r w:rsidRPr="0050241F">
        <w:rPr>
          <w:rFonts w:ascii="Times New Roman" w:hAnsi="Times New Roman" w:cs="Times New Roman" w:hint="cs"/>
          <w:sz w:val="28"/>
          <w:szCs w:val="28"/>
          <w:rtl/>
          <w:lang w:bidi="ar-EG"/>
        </w:rPr>
        <w:t xml:space="preserve"> </w:t>
      </w:r>
      <w:r w:rsidRPr="0050241F">
        <w:rPr>
          <w:rFonts w:ascii="Times New Roman" w:hAnsi="Times New Roman" w:cs="Times New Roman"/>
          <w:sz w:val="28"/>
          <w:szCs w:val="28"/>
          <w:rtl/>
          <w:lang w:bidi="ar-EG"/>
        </w:rPr>
        <w:t>أدي اعطاء</w:t>
      </w:r>
      <w:r w:rsidRPr="0050241F">
        <w:rPr>
          <w:rFonts w:ascii="Times New Roman" w:hAnsi="Times New Roman" w:cs="Times New Roman" w:hint="cs"/>
          <w:sz w:val="28"/>
          <w:szCs w:val="28"/>
          <w:rtl/>
          <w:lang w:bidi="ar-EG"/>
        </w:rPr>
        <w:t xml:space="preserve"> </w:t>
      </w:r>
      <w:r w:rsidRPr="0050241F">
        <w:rPr>
          <w:rFonts w:ascii="Times New Roman" w:hAnsi="Times New Roman" w:cs="Times New Roman"/>
          <w:sz w:val="28"/>
          <w:szCs w:val="28"/>
          <w:rtl/>
          <w:lang w:bidi="ar-EG"/>
        </w:rPr>
        <w:t xml:space="preserve">كالسيوم ثنائي صوديوم ادتا </w:t>
      </w:r>
      <w:r w:rsidRPr="0050241F">
        <w:rPr>
          <w:rFonts w:ascii="Times New Roman" w:hAnsi="Times New Roman" w:cs="Times New Roman" w:hint="cs"/>
          <w:sz w:val="28"/>
          <w:szCs w:val="28"/>
          <w:rtl/>
          <w:lang w:bidi="ar-EG"/>
        </w:rPr>
        <w:t xml:space="preserve">و </w:t>
      </w:r>
      <w:r w:rsidRPr="0050241F">
        <w:rPr>
          <w:rFonts w:ascii="Times New Roman" w:hAnsi="Times New Roman" w:cs="Times New Roman"/>
          <w:sz w:val="28"/>
          <w:szCs w:val="28"/>
          <w:rtl/>
          <w:lang w:bidi="ar-EG"/>
        </w:rPr>
        <w:t xml:space="preserve">فيتامين </w:t>
      </w:r>
      <w:hyperlink r:id="rId24" w:tooltip="فيتامين هـ" w:history="1">
        <w:r w:rsidRPr="00A014B6">
          <w:rPr>
            <w:rStyle w:val="Hyperlink"/>
            <w:rFonts w:ascii="Times New Roman" w:hAnsi="Times New Roman" w:cs="Times New Roman"/>
            <w:color w:val="000000" w:themeColor="text1"/>
            <w:sz w:val="28"/>
            <w:szCs w:val="28"/>
            <w:u w:val="none"/>
            <w:rtl/>
          </w:rPr>
          <w:t>هـ</w:t>
        </w:r>
      </w:hyperlink>
      <w:r w:rsidRPr="0050241F">
        <w:rPr>
          <w:rFonts w:ascii="Times New Roman" w:hAnsi="Times New Roman" w:cs="Times New Roman" w:hint="cs"/>
          <w:sz w:val="28"/>
          <w:szCs w:val="28"/>
          <w:rtl/>
          <w:lang w:bidi="ar-EG"/>
        </w:rPr>
        <w:t xml:space="preserve"> </w:t>
      </w:r>
      <w:r w:rsidRPr="0050241F">
        <w:rPr>
          <w:rFonts w:ascii="Times New Roman" w:hAnsi="Times New Roman" w:cs="Times New Roman"/>
          <w:sz w:val="28"/>
          <w:szCs w:val="28"/>
          <w:rtl/>
          <w:lang w:bidi="ar-EG"/>
        </w:rPr>
        <w:t>للجرذان ذوات الكوليسترول المرتفع</w:t>
      </w:r>
      <w:r w:rsidRPr="0050241F">
        <w:rPr>
          <w:rFonts w:ascii="Times New Roman" w:hAnsi="Times New Roman" w:cs="Times New Roman" w:hint="cs"/>
          <w:sz w:val="28"/>
          <w:szCs w:val="28"/>
          <w:rtl/>
          <w:lang w:bidi="ar-EG"/>
        </w:rPr>
        <w:t xml:space="preserve"> الي</w:t>
      </w:r>
      <w:r>
        <w:rPr>
          <w:rFonts w:ascii="Times New Roman" w:hAnsi="Times New Roman" w:cs="Times New Roman" w:hint="cs"/>
          <w:sz w:val="28"/>
          <w:szCs w:val="28"/>
          <w:rtl/>
          <w:lang w:bidi="ar-EG"/>
        </w:rPr>
        <w:t xml:space="preserve"> نقص مستوي الجلوكوز في مصل الدم بينما لم يحدث اعطاء </w:t>
      </w:r>
      <w:r>
        <w:rPr>
          <w:rFonts w:ascii="Times New Roman" w:hAnsi="Times New Roman" w:cs="Times New Roman"/>
          <w:sz w:val="28"/>
          <w:szCs w:val="28"/>
          <w:rtl/>
          <w:lang w:bidi="ar-EG"/>
        </w:rPr>
        <w:t>سيمفاستاتين</w:t>
      </w:r>
      <w:r>
        <w:rPr>
          <w:rFonts w:ascii="Times New Roman" w:hAnsi="Times New Roman" w:cs="Times New Roman" w:hint="cs"/>
          <w:sz w:val="28"/>
          <w:szCs w:val="28"/>
          <w:rtl/>
          <w:lang w:bidi="ar-EG"/>
        </w:rPr>
        <w:t xml:space="preserve"> و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أي</w:t>
      </w:r>
      <w:r w:rsidRPr="0050241F">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 xml:space="preserve">تأثير جوهري </w:t>
      </w:r>
      <w:r w:rsidRPr="00A97362">
        <w:rPr>
          <w:rFonts w:ascii="Times New Roman" w:hAnsi="Times New Roman" w:cs="Times New Roman" w:hint="cs"/>
          <w:color w:val="000000" w:themeColor="text1"/>
          <w:sz w:val="28"/>
          <w:szCs w:val="28"/>
          <w:rtl/>
          <w:lang w:bidi="ar-EG"/>
        </w:rPr>
        <w:t>عليه</w:t>
      </w:r>
      <w:r w:rsidRPr="00A534D9">
        <w:rPr>
          <w:rFonts w:ascii="Times New Roman" w:hAnsi="Times New Roman" w:cs="Times New Roman" w:hint="cs"/>
          <w:color w:val="FF0000"/>
          <w:sz w:val="28"/>
          <w:szCs w:val="28"/>
          <w:rtl/>
          <w:lang w:bidi="ar-EG"/>
        </w:rPr>
        <w:t>.</w:t>
      </w:r>
    </w:p>
    <w:p w:rsidR="006F317A" w:rsidRDefault="006F317A" w:rsidP="00A97362">
      <w:pPr>
        <w:pStyle w:val="ListParagraph"/>
        <w:numPr>
          <w:ilvl w:val="0"/>
          <w:numId w:val="1"/>
        </w:numPr>
        <w:spacing w:before="120" w:after="120" w:line="360" w:lineRule="auto"/>
        <w:ind w:left="1570" w:hanging="357"/>
        <w:jc w:val="both"/>
        <w:rPr>
          <w:rFonts w:ascii="Times New Roman" w:hAnsi="Times New Roman" w:cs="Times New Roman"/>
          <w:sz w:val="28"/>
          <w:szCs w:val="28"/>
          <w:lang w:bidi="ar-EG"/>
        </w:rPr>
      </w:pPr>
      <w:r>
        <w:rPr>
          <w:rFonts w:ascii="Times New Roman" w:hAnsi="Times New Roman" w:cs="Times New Roman" w:hint="cs"/>
          <w:sz w:val="28"/>
          <w:szCs w:val="28"/>
          <w:rtl/>
          <w:lang w:bidi="ar-EG"/>
        </w:rPr>
        <w:lastRenderedPageBreak/>
        <w:t xml:space="preserve"> </w:t>
      </w:r>
      <w:r>
        <w:rPr>
          <w:rFonts w:ascii="Times New Roman" w:hAnsi="Times New Roman" w:cs="Times New Roman"/>
          <w:sz w:val="28"/>
          <w:szCs w:val="28"/>
          <w:rtl/>
          <w:lang w:bidi="ar-EG"/>
        </w:rPr>
        <w:t>أدي اعطاء</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 xml:space="preserve"> الي تقوية تأثير </w:t>
      </w:r>
      <w:r>
        <w:rPr>
          <w:rFonts w:ascii="Times New Roman" w:hAnsi="Times New Roman" w:cs="Times New Roman"/>
          <w:sz w:val="28"/>
          <w:szCs w:val="28"/>
          <w:rtl/>
          <w:lang w:bidi="ar-EG"/>
        </w:rPr>
        <w:t>سيمفاستاتين</w:t>
      </w:r>
      <w:r>
        <w:rPr>
          <w:rFonts w:ascii="Times New Roman" w:hAnsi="Times New Roman" w:cs="Times New Roman" w:hint="cs"/>
          <w:sz w:val="28"/>
          <w:szCs w:val="28"/>
          <w:rtl/>
          <w:lang w:bidi="ar-EG"/>
        </w:rPr>
        <w:t xml:space="preserve"> علي مستوي الجلوكوز في مصل الدم عند اعطائهما بالاقتران مع </w:t>
      </w:r>
      <w:r>
        <w:rPr>
          <w:rFonts w:ascii="Times New Roman" w:hAnsi="Times New Roman" w:cs="Times New Roman"/>
          <w:sz w:val="28"/>
          <w:szCs w:val="28"/>
          <w:rtl/>
          <w:lang w:bidi="ar-EG"/>
        </w:rPr>
        <w:t>سيمفاستاتين</w:t>
      </w:r>
      <w:r>
        <w:rPr>
          <w:rFonts w:ascii="Times New Roman" w:hAnsi="Times New Roman" w:cs="Times New Roman" w:hint="cs"/>
          <w:sz w:val="28"/>
          <w:szCs w:val="28"/>
          <w:rtl/>
          <w:lang w:bidi="ar-EG"/>
        </w:rPr>
        <w:t>.</w:t>
      </w:r>
    </w:p>
    <w:p w:rsidR="001E13DD" w:rsidRPr="001E13DD" w:rsidRDefault="006F317A" w:rsidP="001E13DD">
      <w:pPr>
        <w:pStyle w:val="ListParagraph"/>
        <w:numPr>
          <w:ilvl w:val="0"/>
          <w:numId w:val="1"/>
        </w:numPr>
        <w:spacing w:before="120" w:after="120" w:line="360" w:lineRule="auto"/>
        <w:ind w:left="1570" w:hanging="357"/>
        <w:jc w:val="both"/>
        <w:rPr>
          <w:rFonts w:ascii="Times New Roman" w:hAnsi="Times New Roman" w:cs="Times New Roman"/>
          <w:color w:val="FF0000"/>
          <w:sz w:val="28"/>
          <w:szCs w:val="28"/>
          <w:lang w:bidi="ar-EG"/>
        </w:rPr>
      </w:pP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لم يحدث</w:t>
      </w:r>
      <w:r>
        <w:rPr>
          <w:rFonts w:ascii="Times New Roman" w:hAnsi="Times New Roman" w:cs="Times New Roman" w:hint="cs"/>
          <w:sz w:val="28"/>
          <w:szCs w:val="28"/>
          <w:rtl/>
          <w:lang w:bidi="ar-EG"/>
        </w:rPr>
        <w:t xml:space="preserve"> اعطاء </w:t>
      </w:r>
      <w:r>
        <w:rPr>
          <w:rFonts w:ascii="Times New Roman" w:hAnsi="Times New Roman" w:cs="Times New Roman"/>
          <w:sz w:val="28"/>
          <w:szCs w:val="28"/>
          <w:rtl/>
          <w:lang w:bidi="ar-EG"/>
        </w:rPr>
        <w:t xml:space="preserve">سيمفاستاتين, كالسيوم ثنائي صوديوم ادتا, دمسا و فيتامين </w:t>
      </w:r>
      <w:r w:rsidRPr="00A014B6">
        <w:rPr>
          <w:rFonts w:ascii="Times New Roman" w:hAnsi="Times New Roman" w:cs="Times New Roman"/>
          <w:color w:val="000000" w:themeColor="text1"/>
          <w:sz w:val="28"/>
          <w:szCs w:val="28"/>
          <w:rtl/>
        </w:rPr>
        <w:t>هـ</w:t>
      </w:r>
      <w:r>
        <w:rPr>
          <w:rFonts w:ascii="Times New Roman" w:hAnsi="Times New Roman" w:cs="Times New Roman" w:hint="cs"/>
          <w:sz w:val="28"/>
          <w:szCs w:val="28"/>
          <w:rtl/>
        </w:rPr>
        <w:t xml:space="preserve"> </w:t>
      </w:r>
      <w:r>
        <w:rPr>
          <w:rFonts w:ascii="Times New Roman" w:hAnsi="Times New Roman" w:cs="Times New Roman"/>
          <w:sz w:val="28"/>
          <w:szCs w:val="28"/>
          <w:rtl/>
          <w:lang w:bidi="ar-EG"/>
        </w:rPr>
        <w:t>للجرذان ذوات الكوليسترول المرتفع</w:t>
      </w:r>
      <w:r>
        <w:rPr>
          <w:rFonts w:ascii="Times New Roman" w:hAnsi="Times New Roman" w:cs="Times New Roman" w:hint="cs"/>
          <w:sz w:val="28"/>
          <w:szCs w:val="28"/>
          <w:rtl/>
          <w:lang w:bidi="ar-EG"/>
        </w:rPr>
        <w:t xml:space="preserve"> أي تأثير جوهري علي زيادة وزن الجسم.</w:t>
      </w:r>
      <w:r w:rsidRPr="001E13DD">
        <w:rPr>
          <w:rFonts w:ascii="Times New Roman" w:hAnsi="Times New Roman" w:cs="Times New Roman" w:hint="cs"/>
          <w:color w:val="000000" w:themeColor="text1"/>
          <w:sz w:val="28"/>
          <w:szCs w:val="28"/>
          <w:rtl/>
          <w:lang w:bidi="ar-EG"/>
        </w:rPr>
        <w:t xml:space="preserve"> </w:t>
      </w:r>
    </w:p>
    <w:p w:rsidR="006F317A" w:rsidRPr="001E13DD" w:rsidRDefault="006F317A" w:rsidP="001E13DD">
      <w:pPr>
        <w:spacing w:before="120" w:after="120" w:line="360" w:lineRule="auto"/>
        <w:ind w:left="1216"/>
        <w:jc w:val="both"/>
        <w:rPr>
          <w:rFonts w:ascii="Times New Roman" w:hAnsi="Times New Roman" w:cs="Times New Roman"/>
          <w:b/>
          <w:bCs/>
          <w:sz w:val="28"/>
          <w:szCs w:val="28"/>
          <w:rtl/>
          <w:lang w:bidi="ar-EG"/>
        </w:rPr>
      </w:pPr>
      <w:r w:rsidRPr="001E13DD">
        <w:rPr>
          <w:rFonts w:ascii="Times New Roman" w:hAnsi="Times New Roman" w:cs="Times New Roman" w:hint="cs"/>
          <w:b/>
          <w:bCs/>
          <w:sz w:val="28"/>
          <w:szCs w:val="28"/>
          <w:rtl/>
          <w:lang w:bidi="ar-EG"/>
        </w:rPr>
        <w:t>بناءا علي النتائج السابقة يمكن استنتاج الاتي:</w:t>
      </w:r>
    </w:p>
    <w:p w:rsidR="006F317A" w:rsidRDefault="006F317A" w:rsidP="006F317A">
      <w:pPr>
        <w:pStyle w:val="ListParagraph"/>
        <w:numPr>
          <w:ilvl w:val="0"/>
          <w:numId w:val="2"/>
        </w:numPr>
        <w:spacing w:before="120" w:after="120" w:line="360" w:lineRule="auto"/>
        <w:jc w:val="both"/>
        <w:rPr>
          <w:rFonts w:ascii="Times New Roman" w:hAnsi="Times New Roman" w:cs="Times New Roman"/>
          <w:sz w:val="28"/>
          <w:szCs w:val="28"/>
          <w:lang w:bidi="ar-EG"/>
        </w:rPr>
      </w:pPr>
      <w:r w:rsidRPr="00A00887">
        <w:rPr>
          <w:rFonts w:ascii="Times New Roman" w:hAnsi="Times New Roman" w:cs="Times New Roman" w:hint="cs"/>
          <w:sz w:val="28"/>
          <w:szCs w:val="28"/>
          <w:rtl/>
          <w:lang w:bidi="ar-EG"/>
        </w:rPr>
        <w:t xml:space="preserve">أدي تغذية الفئران </w:t>
      </w:r>
      <w:r>
        <w:rPr>
          <w:rFonts w:ascii="Times New Roman" w:hAnsi="Times New Roman" w:cs="Times New Roman" w:hint="cs"/>
          <w:sz w:val="28"/>
          <w:szCs w:val="28"/>
          <w:rtl/>
          <w:lang w:bidi="ar-EG"/>
        </w:rPr>
        <w:t>بغذاء عالي الكوليسترول لمدة ستة أسابيع الي ارتفاع نسبة الكوليسترول في الدم مصحوبا بضغط تأكسدي.</w:t>
      </w:r>
    </w:p>
    <w:p w:rsidR="006F317A" w:rsidRDefault="006F317A" w:rsidP="006F317A">
      <w:pPr>
        <w:pStyle w:val="ListParagraph"/>
        <w:numPr>
          <w:ilvl w:val="0"/>
          <w:numId w:val="2"/>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أدي علاج ا</w:t>
      </w:r>
      <w:r>
        <w:rPr>
          <w:rFonts w:ascii="Times New Roman" w:hAnsi="Times New Roman" w:cs="Times New Roman"/>
          <w:sz w:val="28"/>
          <w:szCs w:val="28"/>
          <w:rtl/>
          <w:lang w:bidi="ar-EG"/>
        </w:rPr>
        <w:t>لجرذان ذوات الكوليسترول المرتفع</w:t>
      </w:r>
      <w:r>
        <w:rPr>
          <w:rFonts w:ascii="Times New Roman" w:hAnsi="Times New Roman" w:cs="Times New Roman" w:hint="cs"/>
          <w:sz w:val="28"/>
          <w:szCs w:val="28"/>
          <w:rtl/>
          <w:lang w:bidi="ar-EG"/>
        </w:rPr>
        <w:t xml:space="preserve"> ب</w:t>
      </w:r>
      <w:r>
        <w:rPr>
          <w:rFonts w:ascii="Times New Roman" w:hAnsi="Times New Roman" w:cs="Times New Roman"/>
          <w:sz w:val="28"/>
          <w:szCs w:val="28"/>
          <w:rtl/>
          <w:lang w:bidi="ar-EG"/>
        </w:rPr>
        <w:t>سيمفاستاتين</w:t>
      </w:r>
      <w:r>
        <w:rPr>
          <w:rFonts w:ascii="Times New Roman" w:hAnsi="Times New Roman" w:cs="Times New Roman" w:hint="cs"/>
          <w:sz w:val="28"/>
          <w:szCs w:val="28"/>
          <w:rtl/>
          <w:lang w:bidi="ar-EG"/>
        </w:rPr>
        <w:t>,</w:t>
      </w:r>
      <w:r w:rsidRPr="00A00887">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w:t>
      </w:r>
      <w:r w:rsidRPr="00A00887">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و</w:t>
      </w:r>
      <w:r w:rsidRPr="00A00887">
        <w:rPr>
          <w:rFonts w:ascii="Times New Roman" w:hAnsi="Times New Roman" w:cs="Times New Roman"/>
          <w:sz w:val="28"/>
          <w:szCs w:val="28"/>
          <w:rtl/>
          <w:lang w:bidi="ar-EG"/>
        </w:rPr>
        <w:t xml:space="preserve"> </w:t>
      </w:r>
      <w:r>
        <w:rPr>
          <w:rFonts w:ascii="Times New Roman" w:hAnsi="Times New Roman" w:cs="Times New Roman"/>
          <w:sz w:val="28"/>
          <w:szCs w:val="28"/>
          <w:rtl/>
          <w:lang w:bidi="ar-EG"/>
        </w:rPr>
        <w:t>فيتامين</w:t>
      </w:r>
      <w:r w:rsidRPr="00A014B6">
        <w:rPr>
          <w:rFonts w:ascii="Times New Roman" w:hAnsi="Times New Roman" w:cs="Times New Roman"/>
          <w:sz w:val="28"/>
          <w:szCs w:val="28"/>
          <w:rtl/>
          <w:lang w:bidi="ar-EG"/>
        </w:rPr>
        <w:t xml:space="preserve"> </w:t>
      </w:r>
      <w:hyperlink r:id="rId25" w:tooltip="فيتامين هـ" w:history="1">
        <w:r w:rsidRPr="00A014B6">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lang w:bidi="ar-EG"/>
        </w:rPr>
        <w:t xml:space="preserve"> منفردة ومع بعضها الي تحسن ملحوظ في </w:t>
      </w:r>
      <w:r>
        <w:rPr>
          <w:rFonts w:ascii="Times New Roman" w:hAnsi="Times New Roman" w:cs="Times New Roman"/>
          <w:sz w:val="28"/>
          <w:szCs w:val="28"/>
          <w:rtl/>
          <w:lang w:bidi="ar-EG"/>
        </w:rPr>
        <w:t>نسبة الكوليسترول</w:t>
      </w:r>
      <w:r>
        <w:rPr>
          <w:rFonts w:ascii="Times New Roman" w:hAnsi="Times New Roman" w:cs="Times New Roman" w:hint="cs"/>
          <w:sz w:val="28"/>
          <w:szCs w:val="28"/>
          <w:rtl/>
          <w:lang w:bidi="ar-EG"/>
        </w:rPr>
        <w:t xml:space="preserve"> المرتفع</w:t>
      </w:r>
      <w:r>
        <w:rPr>
          <w:rFonts w:ascii="Times New Roman" w:hAnsi="Times New Roman" w:cs="Times New Roman"/>
          <w:sz w:val="28"/>
          <w:szCs w:val="28"/>
          <w:rtl/>
          <w:lang w:bidi="ar-EG"/>
        </w:rPr>
        <w:t xml:space="preserve"> في الدم</w:t>
      </w:r>
      <w:r>
        <w:rPr>
          <w:rFonts w:ascii="Times New Roman" w:hAnsi="Times New Roman" w:cs="Times New Roman" w:hint="cs"/>
          <w:sz w:val="28"/>
          <w:szCs w:val="28"/>
          <w:rtl/>
          <w:lang w:bidi="ar-EG"/>
        </w:rPr>
        <w:t xml:space="preserve"> وال</w:t>
      </w:r>
      <w:r>
        <w:rPr>
          <w:rFonts w:ascii="Times New Roman" w:hAnsi="Times New Roman" w:cs="Times New Roman"/>
          <w:sz w:val="28"/>
          <w:szCs w:val="28"/>
          <w:rtl/>
          <w:lang w:bidi="ar-EG"/>
        </w:rPr>
        <w:t>ضغط</w:t>
      </w:r>
      <w:r>
        <w:rPr>
          <w:rFonts w:ascii="Times New Roman" w:hAnsi="Times New Roman" w:cs="Times New Roman" w:hint="cs"/>
          <w:sz w:val="28"/>
          <w:szCs w:val="28"/>
          <w:rtl/>
          <w:lang w:bidi="ar-EG"/>
        </w:rPr>
        <w:t xml:space="preserve"> ال</w:t>
      </w:r>
      <w:r>
        <w:rPr>
          <w:rFonts w:ascii="Times New Roman" w:hAnsi="Times New Roman" w:cs="Times New Roman"/>
          <w:sz w:val="28"/>
          <w:szCs w:val="28"/>
          <w:rtl/>
          <w:lang w:bidi="ar-EG"/>
        </w:rPr>
        <w:t>تأكسدي</w:t>
      </w:r>
      <w:r>
        <w:rPr>
          <w:rFonts w:ascii="Times New Roman" w:hAnsi="Times New Roman" w:cs="Times New Roman" w:hint="cs"/>
          <w:sz w:val="28"/>
          <w:szCs w:val="28"/>
          <w:rtl/>
          <w:lang w:bidi="ar-EG"/>
        </w:rPr>
        <w:t xml:space="preserve"> المصاحب له.</w:t>
      </w:r>
    </w:p>
    <w:p w:rsidR="006F317A" w:rsidRDefault="006F317A" w:rsidP="006F317A">
      <w:pPr>
        <w:pStyle w:val="ListParagraph"/>
        <w:numPr>
          <w:ilvl w:val="0"/>
          <w:numId w:val="2"/>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ترجع التأثيرات الخافضة للدهون ل</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و</w:t>
      </w:r>
      <w:r>
        <w:rPr>
          <w:rFonts w:ascii="Times New Roman" w:hAnsi="Times New Roman" w:cs="Times New Roman"/>
          <w:sz w:val="28"/>
          <w:szCs w:val="28"/>
          <w:rtl/>
          <w:lang w:bidi="ar-EG"/>
        </w:rPr>
        <w:t>فيتامين</w:t>
      </w:r>
      <w:r w:rsidRPr="00A014B6">
        <w:rPr>
          <w:rFonts w:ascii="Times New Roman" w:hAnsi="Times New Roman" w:cs="Times New Roman" w:hint="cs"/>
          <w:sz w:val="28"/>
          <w:szCs w:val="28"/>
          <w:rtl/>
          <w:lang w:bidi="ar-EG"/>
        </w:rPr>
        <w:t xml:space="preserve"> </w:t>
      </w:r>
      <w:hyperlink r:id="rId26" w:tooltip="فيتامين هـ" w:history="1">
        <w:r w:rsidRPr="00A014B6">
          <w:rPr>
            <w:rStyle w:val="Hyperlink"/>
            <w:rFonts w:ascii="Times New Roman" w:hAnsi="Times New Roman" w:cs="Times New Roman"/>
            <w:color w:val="000000" w:themeColor="text1"/>
            <w:sz w:val="28"/>
            <w:szCs w:val="28"/>
            <w:u w:val="none"/>
            <w:rtl/>
          </w:rPr>
          <w:t>هـ</w:t>
        </w:r>
      </w:hyperlink>
      <w:r>
        <w:rPr>
          <w:rFonts w:ascii="Times New Roman" w:hAnsi="Times New Roman" w:cs="Times New Roman" w:hint="cs"/>
          <w:sz w:val="28"/>
          <w:szCs w:val="28"/>
          <w:rtl/>
        </w:rPr>
        <w:t xml:space="preserve"> </w:t>
      </w:r>
      <w:r>
        <w:rPr>
          <w:rFonts w:ascii="Times New Roman" w:hAnsi="Times New Roman" w:cs="Times New Roman" w:hint="cs"/>
          <w:sz w:val="28"/>
          <w:szCs w:val="28"/>
          <w:rtl/>
          <w:lang w:bidi="ar-EG"/>
        </w:rPr>
        <w:t>الي خصائصهم المضادة للأكسدة.</w:t>
      </w:r>
    </w:p>
    <w:p w:rsidR="006F317A" w:rsidRDefault="006F317A" w:rsidP="006F317A">
      <w:pPr>
        <w:pStyle w:val="ListParagraph"/>
        <w:numPr>
          <w:ilvl w:val="0"/>
          <w:numId w:val="3"/>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sz w:val="28"/>
          <w:szCs w:val="28"/>
          <w:rtl/>
          <w:lang w:bidi="ar-EG"/>
        </w:rPr>
        <w:t>أدي اعطاء</w:t>
      </w:r>
      <w:r>
        <w:rPr>
          <w:rFonts w:ascii="Times New Roman" w:hAnsi="Times New Roman" w:cs="Times New Roman" w:hint="cs"/>
          <w:sz w:val="28"/>
          <w:szCs w:val="28"/>
          <w:rtl/>
          <w:lang w:bidi="ar-EG"/>
        </w:rPr>
        <w:t xml:space="preserve"> </w:t>
      </w:r>
      <w:r>
        <w:rPr>
          <w:rFonts w:ascii="Times New Roman" w:hAnsi="Times New Roman" w:cs="Times New Roman"/>
          <w:sz w:val="28"/>
          <w:szCs w:val="28"/>
          <w:rtl/>
          <w:lang w:bidi="ar-EG"/>
        </w:rPr>
        <w:t xml:space="preserve">سيمفاستاتين, كالسيوم ثنائي صوديوم ادتا, دمسا و فيتامين </w:t>
      </w:r>
      <w:hyperlink r:id="rId27" w:tooltip="فيتامين هـ" w:history="1">
        <w:r w:rsidRPr="00A014B6">
          <w:rPr>
            <w:rStyle w:val="Hyperlink"/>
            <w:rFonts w:ascii="Times New Roman" w:hAnsi="Times New Roman" w:cs="Times New Roman"/>
            <w:color w:val="000000" w:themeColor="text1"/>
            <w:sz w:val="28"/>
            <w:szCs w:val="28"/>
            <w:u w:val="none"/>
            <w:rtl/>
          </w:rPr>
          <w:t>هـ</w:t>
        </w:r>
      </w:hyperlink>
      <w:r w:rsidRPr="00A014B6">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 xml:space="preserve">الي تحسين وظيفة الطبقة المبطنة للأوعية الدموية عن طريق زيادة </w:t>
      </w:r>
      <w:r>
        <w:rPr>
          <w:rFonts w:ascii="Times New Roman" w:hAnsi="Times New Roman" w:cs="Times New Roman"/>
          <w:sz w:val="28"/>
          <w:szCs w:val="28"/>
          <w:rtl/>
          <w:lang w:bidi="ar-EG"/>
        </w:rPr>
        <w:t xml:space="preserve">نشاط </w:t>
      </w:r>
      <w:r>
        <w:rPr>
          <w:rFonts w:ascii="Times New Roman" w:hAnsi="Times New Roman" w:cs="Times New Roman"/>
          <w:sz w:val="28"/>
          <w:szCs w:val="28"/>
          <w:lang w:bidi="ar-EG"/>
        </w:rPr>
        <w:t>eNOS</w:t>
      </w:r>
      <w:r>
        <w:rPr>
          <w:rFonts w:ascii="Times New Roman" w:hAnsi="Times New Roman" w:cs="Times New Roman"/>
          <w:sz w:val="28"/>
          <w:szCs w:val="28"/>
          <w:rtl/>
          <w:lang w:bidi="ar-EG"/>
        </w:rPr>
        <w:t xml:space="preserve"> و</w:t>
      </w:r>
      <w:r>
        <w:rPr>
          <w:rFonts w:ascii="Times New Roman" w:hAnsi="Times New Roman" w:cs="Times New Roman" w:hint="cs"/>
          <w:sz w:val="28"/>
          <w:szCs w:val="28"/>
          <w:rtl/>
          <w:lang w:bidi="ar-EG"/>
        </w:rPr>
        <w:t>تقليل</w:t>
      </w:r>
      <w:r>
        <w:rPr>
          <w:rFonts w:ascii="Times New Roman" w:hAnsi="Times New Roman" w:cs="Times New Roman"/>
          <w:sz w:val="28"/>
          <w:szCs w:val="28"/>
          <w:rtl/>
          <w:lang w:bidi="ar-EG"/>
        </w:rPr>
        <w:t xml:space="preserve"> نشاط </w:t>
      </w:r>
      <w:r>
        <w:rPr>
          <w:rFonts w:ascii="Times New Roman" w:hAnsi="Times New Roman" w:cs="Times New Roman"/>
          <w:sz w:val="28"/>
          <w:szCs w:val="28"/>
          <w:lang w:bidi="ar-EG"/>
        </w:rPr>
        <w:t>iNOS</w:t>
      </w:r>
      <w:r>
        <w:rPr>
          <w:rFonts w:ascii="Times New Roman" w:hAnsi="Times New Roman" w:cs="Times New Roman"/>
          <w:sz w:val="28"/>
          <w:szCs w:val="28"/>
          <w:rtl/>
          <w:lang w:bidi="ar-EG"/>
        </w:rPr>
        <w:t xml:space="preserve"> في الأورطي </w:t>
      </w:r>
      <w:r>
        <w:rPr>
          <w:rFonts w:ascii="Times New Roman" w:hAnsi="Times New Roman" w:cs="Times New Roman" w:hint="cs"/>
          <w:sz w:val="28"/>
          <w:szCs w:val="28"/>
          <w:rtl/>
          <w:lang w:bidi="ar-EG"/>
        </w:rPr>
        <w:t xml:space="preserve">وتقليل </w:t>
      </w:r>
      <w:r>
        <w:rPr>
          <w:rFonts w:ascii="Times New Roman" w:hAnsi="Times New Roman" w:cs="Times New Roman"/>
          <w:sz w:val="28"/>
          <w:szCs w:val="28"/>
          <w:rtl/>
          <w:lang w:bidi="ar-EG"/>
        </w:rPr>
        <w:t>محتوي الأورطي من الكالسيوم وسمك جدار الأورطى.</w:t>
      </w:r>
    </w:p>
    <w:p w:rsidR="006F317A" w:rsidRDefault="006F317A" w:rsidP="006F317A">
      <w:pPr>
        <w:pStyle w:val="ListParagraph"/>
        <w:numPr>
          <w:ilvl w:val="0"/>
          <w:numId w:val="2"/>
        </w:numPr>
        <w:spacing w:before="120" w:after="120" w:line="360" w:lineRule="auto"/>
        <w:jc w:val="both"/>
        <w:rPr>
          <w:rFonts w:ascii="Times New Roman" w:hAnsi="Times New Roman" w:cs="Times New Roman"/>
          <w:sz w:val="28"/>
          <w:szCs w:val="28"/>
          <w:lang w:bidi="ar-EG"/>
        </w:rPr>
      </w:pPr>
      <w:r>
        <w:rPr>
          <w:rFonts w:ascii="Times New Roman" w:hAnsi="Times New Roman" w:cs="Times New Roman" w:hint="cs"/>
          <w:sz w:val="28"/>
          <w:szCs w:val="28"/>
          <w:rtl/>
          <w:lang w:bidi="ar-EG"/>
        </w:rPr>
        <w:t>يمكن استخدام المواد الكلا</w:t>
      </w:r>
      <w:r w:rsidRPr="000535AF">
        <w:rPr>
          <w:rFonts w:ascii="Times New Roman" w:hAnsi="Times New Roman" w:cs="Times New Roman" w:hint="cs"/>
          <w:b/>
          <w:bCs/>
          <w:sz w:val="36"/>
          <w:szCs w:val="36"/>
          <w:vertAlign w:val="superscript"/>
          <w:rtl/>
          <w:lang w:bidi="ar-EG"/>
        </w:rPr>
        <w:t xml:space="preserve"> </w:t>
      </w:r>
      <w:r w:rsidRPr="000535AF">
        <w:rPr>
          <w:rFonts w:ascii="Times New Roman" w:hAnsi="Times New Roman" w:cs="Times New Roman"/>
          <w:sz w:val="32"/>
          <w:szCs w:val="32"/>
          <w:rtl/>
          <w:lang w:bidi="ar-EG"/>
        </w:rPr>
        <w:t>ﱠ</w:t>
      </w:r>
      <w:r>
        <w:rPr>
          <w:rFonts w:ascii="Times New Roman" w:hAnsi="Times New Roman" w:cs="Times New Roman" w:hint="cs"/>
          <w:sz w:val="28"/>
          <w:szCs w:val="28"/>
          <w:rtl/>
          <w:lang w:bidi="ar-EG"/>
        </w:rPr>
        <w:t xml:space="preserve">بية (المخلبية) مثل: </w:t>
      </w:r>
      <w:r>
        <w:rPr>
          <w:rFonts w:ascii="Times New Roman" w:hAnsi="Times New Roman" w:cs="Times New Roman"/>
          <w:sz w:val="28"/>
          <w:szCs w:val="28"/>
          <w:rtl/>
          <w:lang w:bidi="ar-EG"/>
        </w:rPr>
        <w:t>كالسيوم ثنائي صوديوم ادتا</w:t>
      </w:r>
      <w:r>
        <w:rPr>
          <w:rFonts w:ascii="Times New Roman" w:hAnsi="Times New Roman" w:cs="Times New Roman" w:hint="cs"/>
          <w:sz w:val="28"/>
          <w:szCs w:val="28"/>
          <w:rtl/>
          <w:lang w:bidi="ar-EG"/>
        </w:rPr>
        <w:t xml:space="preserve"> و </w:t>
      </w:r>
      <w:r>
        <w:rPr>
          <w:rFonts w:ascii="Times New Roman" w:hAnsi="Times New Roman" w:cs="Times New Roman"/>
          <w:sz w:val="28"/>
          <w:szCs w:val="28"/>
          <w:rtl/>
          <w:lang w:bidi="ar-EG"/>
        </w:rPr>
        <w:t>دمسا</w:t>
      </w:r>
      <w:r>
        <w:rPr>
          <w:rFonts w:ascii="Times New Roman" w:hAnsi="Times New Roman" w:cs="Times New Roman" w:hint="cs"/>
          <w:sz w:val="28"/>
          <w:szCs w:val="28"/>
          <w:rtl/>
          <w:lang w:bidi="ar-EG"/>
        </w:rPr>
        <w:t xml:space="preserve"> في علاج بعض أمراض القلب و الأوعية الدموية المصاحبة لارتفاع </w:t>
      </w:r>
      <w:r>
        <w:rPr>
          <w:rFonts w:ascii="Times New Roman" w:hAnsi="Times New Roman" w:cs="Times New Roman"/>
          <w:sz w:val="28"/>
          <w:szCs w:val="28"/>
          <w:rtl/>
          <w:lang w:bidi="ar-EG"/>
        </w:rPr>
        <w:t>نسبة الكوليسترول في الدم</w:t>
      </w:r>
      <w:r>
        <w:rPr>
          <w:rFonts w:ascii="Times New Roman" w:hAnsi="Times New Roman" w:cs="Times New Roman" w:hint="cs"/>
          <w:sz w:val="28"/>
          <w:szCs w:val="28"/>
          <w:rtl/>
          <w:lang w:bidi="ar-EG"/>
        </w:rPr>
        <w:t xml:space="preserve"> عن طريق ازالة </w:t>
      </w:r>
      <w:r w:rsidRPr="00D74E82">
        <w:rPr>
          <w:rFonts w:ascii="Times New Roman" w:hAnsi="Times New Roman" w:cs="Times New Roman" w:hint="cs"/>
          <w:color w:val="000000" w:themeColor="text1"/>
          <w:sz w:val="28"/>
          <w:szCs w:val="28"/>
          <w:rtl/>
          <w:lang w:bidi="ar-EG"/>
        </w:rPr>
        <w:t>اللويحة</w:t>
      </w:r>
      <w:r>
        <w:rPr>
          <w:rFonts w:ascii="Times New Roman" w:hAnsi="Times New Roman" w:cs="Times New Roman" w:hint="cs"/>
          <w:sz w:val="28"/>
          <w:szCs w:val="28"/>
          <w:rtl/>
          <w:lang w:bidi="ar-EG"/>
        </w:rPr>
        <w:t xml:space="preserve"> الغنية بالدهون أو الكالسيوم من الأوعية الدموية.</w:t>
      </w:r>
    </w:p>
    <w:p w:rsidR="006F317A" w:rsidRPr="003E5E6F" w:rsidRDefault="006F317A" w:rsidP="006F317A">
      <w:pPr>
        <w:pStyle w:val="ListParagraph"/>
        <w:numPr>
          <w:ilvl w:val="0"/>
          <w:numId w:val="2"/>
        </w:numPr>
        <w:spacing w:before="120" w:after="120" w:line="360" w:lineRule="auto"/>
        <w:jc w:val="both"/>
        <w:rPr>
          <w:rFonts w:ascii="Times New Roman" w:hAnsi="Times New Roman" w:cs="Times New Roman"/>
          <w:sz w:val="28"/>
          <w:szCs w:val="28"/>
          <w:lang w:bidi="ar-EG"/>
        </w:rPr>
      </w:pPr>
      <w:r w:rsidRPr="003E5E6F">
        <w:rPr>
          <w:rFonts w:ascii="Times New Roman" w:hAnsi="Times New Roman" w:cs="Times New Roman" w:hint="cs"/>
          <w:sz w:val="28"/>
          <w:szCs w:val="28"/>
          <w:rtl/>
          <w:lang w:bidi="ar-EG"/>
        </w:rPr>
        <w:t>يحتاج الاستنتاج السابق الي المزيد من الدراسات الاكلينيكية لدعمه.</w:t>
      </w:r>
    </w:p>
    <w:p w:rsidR="006C5818" w:rsidRPr="006F317A" w:rsidRDefault="006C5818">
      <w:pPr>
        <w:rPr>
          <w:lang w:bidi="ar-EG"/>
        </w:rPr>
      </w:pPr>
    </w:p>
    <w:sectPr w:rsidR="006C5818" w:rsidRPr="006F317A" w:rsidSect="0020405B">
      <w:headerReference w:type="default" r:id="rId28"/>
      <w:footerReference w:type="default" r:id="rId2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CB" w:rsidRDefault="00C550CB" w:rsidP="00557C5E">
      <w:pPr>
        <w:spacing w:after="0" w:line="240" w:lineRule="auto"/>
      </w:pPr>
      <w:r>
        <w:separator/>
      </w:r>
    </w:p>
  </w:endnote>
  <w:endnote w:type="continuationSeparator" w:id="0">
    <w:p w:rsidR="00C550CB" w:rsidRDefault="00C550CB" w:rsidP="0055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6746419"/>
      <w:docPartObj>
        <w:docPartGallery w:val="Page Numbers (Bottom of Page)"/>
        <w:docPartUnique/>
      </w:docPartObj>
    </w:sdtPr>
    <w:sdtEndPr>
      <w:rPr>
        <w:noProof/>
      </w:rPr>
    </w:sdtEndPr>
    <w:sdtContent>
      <w:p w:rsidR="00557C5E" w:rsidRDefault="00557C5E">
        <w:pPr>
          <w:pStyle w:val="Footer"/>
          <w:jc w:val="center"/>
        </w:pPr>
        <w:r>
          <w:fldChar w:fldCharType="begin"/>
        </w:r>
        <w:r>
          <w:instrText xml:space="preserve"> PAGE   \* MERGEFORMAT </w:instrText>
        </w:r>
        <w:r>
          <w:fldChar w:fldCharType="separate"/>
        </w:r>
        <w:r w:rsidR="00BA7CE3">
          <w:rPr>
            <w:noProof/>
            <w:rtl/>
          </w:rPr>
          <w:t>4</w:t>
        </w:r>
        <w:r>
          <w:rPr>
            <w:noProof/>
          </w:rPr>
          <w:fldChar w:fldCharType="end"/>
        </w:r>
      </w:p>
    </w:sdtContent>
  </w:sdt>
  <w:p w:rsidR="00557C5E" w:rsidRDefault="00557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CB" w:rsidRDefault="00C550CB" w:rsidP="00557C5E">
      <w:pPr>
        <w:spacing w:after="0" w:line="240" w:lineRule="auto"/>
      </w:pPr>
      <w:r>
        <w:separator/>
      </w:r>
    </w:p>
  </w:footnote>
  <w:footnote w:type="continuationSeparator" w:id="0">
    <w:p w:rsidR="00C550CB" w:rsidRDefault="00C550CB" w:rsidP="00557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6DE" w:rsidRPr="00284892" w:rsidRDefault="001356DE" w:rsidP="001356DE">
    <w:pPr>
      <w:pStyle w:val="Header"/>
      <w:rPr>
        <w:rFonts w:ascii="Times New Roman" w:hAnsi="Times New Roman" w:cs="Times New Roman"/>
        <w:i/>
        <w:iCs/>
        <w:sz w:val="24"/>
        <w:szCs w:val="24"/>
      </w:rPr>
    </w:pPr>
    <w:r w:rsidRPr="00284892">
      <w:rPr>
        <w:rFonts w:ascii="Times New Roman" w:hAnsi="Times New Roman" w:cs="Times New Roman"/>
        <w:i/>
        <w:iCs/>
        <w:sz w:val="24"/>
        <w:szCs w:val="24"/>
        <w:rtl/>
      </w:rPr>
      <w:t>الملخص العربي</w:t>
    </w:r>
  </w:p>
  <w:p w:rsidR="001356DE" w:rsidRDefault="001356DE">
    <w:pPr>
      <w:pStyle w:val="Header"/>
    </w:pPr>
    <w:r>
      <w:rPr>
        <w:rFonts w:ascii="Times New Roman" w:hAnsi="Times New Roman" w:cs="Times New Roman"/>
        <w:noProof/>
        <w:sz w:val="24"/>
        <w:szCs w:val="24"/>
        <w:rtl/>
      </w:rPr>
      <mc:AlternateContent>
        <mc:Choice Requires="wps">
          <w:drawing>
            <wp:anchor distT="0" distB="0" distL="114300" distR="114300" simplePos="0" relativeHeight="251659264" behindDoc="0" locked="0" layoutInCell="1" allowOverlap="1" wp14:anchorId="5B4D5CEF" wp14:editId="41F331A3">
              <wp:simplePos x="0" y="0"/>
              <wp:positionH relativeFrom="column">
                <wp:posOffset>9939</wp:posOffset>
              </wp:positionH>
              <wp:positionV relativeFrom="paragraph">
                <wp:posOffset>11264</wp:posOffset>
              </wp:positionV>
              <wp:extent cx="53035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303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9pt" to="418.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361A1"/>
    <w:multiLevelType w:val="hybridMultilevel"/>
    <w:tmpl w:val="A2A2C300"/>
    <w:lvl w:ilvl="0" w:tplc="4E20AEC8">
      <w:start w:val="1"/>
      <w:numFmt w:val="decimal"/>
      <w:lvlText w:val="%1."/>
      <w:lvlJc w:val="left"/>
      <w:pPr>
        <w:ind w:left="1576" w:hanging="360"/>
      </w:pPr>
      <w:rPr>
        <w:rFonts w:hint="default"/>
        <w:b/>
        <w:bCs/>
        <w:i w:val="0"/>
        <w:iCs w:val="0"/>
        <w:strike w:val="0"/>
        <w:color w:val="000000" w:themeColor="text1"/>
      </w:r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1">
    <w:nsid w:val="38D33D04"/>
    <w:multiLevelType w:val="hybridMultilevel"/>
    <w:tmpl w:val="F802EB74"/>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
    <w:nsid w:val="39D729E8"/>
    <w:multiLevelType w:val="hybridMultilevel"/>
    <w:tmpl w:val="C000742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37"/>
    <w:rsid w:val="000A3B37"/>
    <w:rsid w:val="00111B59"/>
    <w:rsid w:val="001356DE"/>
    <w:rsid w:val="00162495"/>
    <w:rsid w:val="001D1BC5"/>
    <w:rsid w:val="001E13DD"/>
    <w:rsid w:val="0020405B"/>
    <w:rsid w:val="00284892"/>
    <w:rsid w:val="00461A8A"/>
    <w:rsid w:val="00557C5E"/>
    <w:rsid w:val="006C5818"/>
    <w:rsid w:val="006F317A"/>
    <w:rsid w:val="00A4421E"/>
    <w:rsid w:val="00A534D9"/>
    <w:rsid w:val="00A907FD"/>
    <w:rsid w:val="00A97362"/>
    <w:rsid w:val="00B9492B"/>
    <w:rsid w:val="00B95031"/>
    <w:rsid w:val="00BA7CE3"/>
    <w:rsid w:val="00BD2B48"/>
    <w:rsid w:val="00C550CB"/>
    <w:rsid w:val="00CE355A"/>
    <w:rsid w:val="00D26FE6"/>
    <w:rsid w:val="00D74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17A"/>
    <w:pPr>
      <w:ind w:left="720"/>
      <w:contextualSpacing/>
    </w:pPr>
  </w:style>
  <w:style w:type="character" w:styleId="Hyperlink">
    <w:name w:val="Hyperlink"/>
    <w:basedOn w:val="DefaultParagraphFont"/>
    <w:uiPriority w:val="99"/>
    <w:semiHidden/>
    <w:unhideWhenUsed/>
    <w:rsid w:val="006F317A"/>
    <w:rPr>
      <w:color w:val="0000FF"/>
      <w:u w:val="single"/>
    </w:rPr>
  </w:style>
  <w:style w:type="paragraph" w:styleId="Header">
    <w:name w:val="header"/>
    <w:basedOn w:val="Normal"/>
    <w:link w:val="HeaderChar"/>
    <w:uiPriority w:val="99"/>
    <w:unhideWhenUsed/>
    <w:rsid w:val="00557C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7C5E"/>
  </w:style>
  <w:style w:type="paragraph" w:styleId="Footer">
    <w:name w:val="footer"/>
    <w:basedOn w:val="Normal"/>
    <w:link w:val="FooterChar"/>
    <w:uiPriority w:val="99"/>
    <w:unhideWhenUsed/>
    <w:rsid w:val="00557C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7C5E"/>
  </w:style>
  <w:style w:type="paragraph" w:styleId="BalloonText">
    <w:name w:val="Balloon Text"/>
    <w:basedOn w:val="Normal"/>
    <w:link w:val="BalloonTextChar"/>
    <w:uiPriority w:val="99"/>
    <w:semiHidden/>
    <w:unhideWhenUsed/>
    <w:rsid w:val="00135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6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17A"/>
    <w:pPr>
      <w:ind w:left="720"/>
      <w:contextualSpacing/>
    </w:pPr>
  </w:style>
  <w:style w:type="character" w:styleId="Hyperlink">
    <w:name w:val="Hyperlink"/>
    <w:basedOn w:val="DefaultParagraphFont"/>
    <w:uiPriority w:val="99"/>
    <w:semiHidden/>
    <w:unhideWhenUsed/>
    <w:rsid w:val="006F317A"/>
    <w:rPr>
      <w:color w:val="0000FF"/>
      <w:u w:val="single"/>
    </w:rPr>
  </w:style>
  <w:style w:type="paragraph" w:styleId="Header">
    <w:name w:val="header"/>
    <w:basedOn w:val="Normal"/>
    <w:link w:val="HeaderChar"/>
    <w:uiPriority w:val="99"/>
    <w:unhideWhenUsed/>
    <w:rsid w:val="00557C5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7C5E"/>
  </w:style>
  <w:style w:type="paragraph" w:styleId="Footer">
    <w:name w:val="footer"/>
    <w:basedOn w:val="Normal"/>
    <w:link w:val="FooterChar"/>
    <w:uiPriority w:val="99"/>
    <w:unhideWhenUsed/>
    <w:rsid w:val="00557C5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7C5E"/>
  </w:style>
  <w:style w:type="paragraph" w:styleId="BalloonText">
    <w:name w:val="Balloon Text"/>
    <w:basedOn w:val="Normal"/>
    <w:link w:val="BalloonTextChar"/>
    <w:uiPriority w:val="99"/>
    <w:semiHidden/>
    <w:unhideWhenUsed/>
    <w:rsid w:val="00135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6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1%D9%8A%D8%AA%D8%A7%D9%85%D9%8A%D9%86_%D9%87%D9%80" TargetMode="External"/><Relationship Id="rId13" Type="http://schemas.openxmlformats.org/officeDocument/2006/relationships/hyperlink" Target="http://ar.wikipedia.org/wiki/%D9%81%D9%8A%D8%AA%D8%A7%D9%85%D9%8A%D9%86_%D9%87%D9%80" TargetMode="External"/><Relationship Id="rId18" Type="http://schemas.openxmlformats.org/officeDocument/2006/relationships/hyperlink" Target="http://ar.wikipedia.org/wiki/%D9%81%D9%8A%D8%AA%D8%A7%D9%85%D9%8A%D9%86_%D9%87%D9%80" TargetMode="External"/><Relationship Id="rId26" Type="http://schemas.openxmlformats.org/officeDocument/2006/relationships/hyperlink" Target="http://ar.wikipedia.org/wiki/%D9%81%D9%8A%D8%AA%D8%A7%D9%85%D9%8A%D9%86_%D9%87%D9%80" TargetMode="External"/><Relationship Id="rId3" Type="http://schemas.microsoft.com/office/2007/relationships/stylesWithEffects" Target="stylesWithEffects.xml"/><Relationship Id="rId21" Type="http://schemas.openxmlformats.org/officeDocument/2006/relationships/hyperlink" Target="http://ar.wikipedia.org/wiki/%D9%81%D9%8A%D8%AA%D8%A7%D9%85%D9%8A%D9%86_%D9%87%D9%80" TargetMode="External"/><Relationship Id="rId7" Type="http://schemas.openxmlformats.org/officeDocument/2006/relationships/endnotes" Target="endnotes.xml"/><Relationship Id="rId12" Type="http://schemas.openxmlformats.org/officeDocument/2006/relationships/hyperlink" Target="http://ar.wikipedia.org/wiki/%D9%81%D9%8A%D8%AA%D8%A7%D9%85%D9%8A%D9%86_%D9%87%D9%80" TargetMode="External"/><Relationship Id="rId17" Type="http://schemas.openxmlformats.org/officeDocument/2006/relationships/hyperlink" Target="http://ar.wikipedia.org/wiki/%D9%81%D9%8A%D8%AA%D8%A7%D9%85%D9%8A%D9%86_%D9%87%D9%80" TargetMode="External"/><Relationship Id="rId25" Type="http://schemas.openxmlformats.org/officeDocument/2006/relationships/hyperlink" Target="http://ar.wikipedia.org/wiki/%D9%81%D9%8A%D8%AA%D8%A7%D9%85%D9%8A%D9%86_%D9%87%D9%80" TargetMode="External"/><Relationship Id="rId2" Type="http://schemas.openxmlformats.org/officeDocument/2006/relationships/styles" Target="styles.xml"/><Relationship Id="rId16" Type="http://schemas.openxmlformats.org/officeDocument/2006/relationships/hyperlink" Target="http://ar.wikipedia.org/wiki/%D9%81%D9%8A%D8%AA%D8%A7%D9%85%D9%8A%D9%86_%D9%87%D9%80" TargetMode="External"/><Relationship Id="rId20" Type="http://schemas.openxmlformats.org/officeDocument/2006/relationships/hyperlink" Target="http://ar.wikipedia.org/wiki/%D9%81%D9%8A%D8%AA%D8%A7%D9%85%D9%8A%D9%86_%D9%87%D9%8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r.wikipedia.org/wiki/%D9%81%D9%8A%D8%AA%D8%A7%D9%85%D9%8A%D9%86_%D9%87%D9%80" TargetMode="External"/><Relationship Id="rId24" Type="http://schemas.openxmlformats.org/officeDocument/2006/relationships/hyperlink" Target="http://ar.wikipedia.org/wiki/%D9%81%D9%8A%D8%AA%D8%A7%D9%85%D9%8A%D9%86_%D9%87%D9%80" TargetMode="External"/><Relationship Id="rId5" Type="http://schemas.openxmlformats.org/officeDocument/2006/relationships/webSettings" Target="webSettings.xml"/><Relationship Id="rId15" Type="http://schemas.openxmlformats.org/officeDocument/2006/relationships/hyperlink" Target="http://ar.wikipedia.org/wiki/%D9%81%D9%8A%D8%AA%D8%A7%D9%85%D9%8A%D9%86_%D9%87%D9%80" TargetMode="External"/><Relationship Id="rId23" Type="http://schemas.openxmlformats.org/officeDocument/2006/relationships/hyperlink" Target="http://ar.wikipedia.org/wiki/%D9%81%D9%8A%D8%AA%D8%A7%D9%85%D9%8A%D9%86_%D9%87%D9%80" TargetMode="External"/><Relationship Id="rId28" Type="http://schemas.openxmlformats.org/officeDocument/2006/relationships/header" Target="header1.xml"/><Relationship Id="rId10" Type="http://schemas.openxmlformats.org/officeDocument/2006/relationships/hyperlink" Target="http://ar.wikipedia.org/wiki/%D9%81%D9%8A%D8%AA%D8%A7%D9%85%D9%8A%D9%86_%D9%87%D9%80" TargetMode="External"/><Relationship Id="rId19" Type="http://schemas.openxmlformats.org/officeDocument/2006/relationships/hyperlink" Target="http://ar.wikipedia.org/wiki/%D9%81%D9%8A%D8%AA%D8%A7%D9%85%D9%8A%D9%86_%D9%87%D9%8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r.wikipedia.org/wiki/%D9%81%D9%8A%D8%AA%D8%A7%D9%85%D9%8A%D9%86_%D9%87%D9%80" TargetMode="External"/><Relationship Id="rId14" Type="http://schemas.openxmlformats.org/officeDocument/2006/relationships/hyperlink" Target="http://ar.wikipedia.org/wiki/%D9%81%D9%8A%D8%AA%D8%A7%D9%85%D9%8A%D9%86_%D9%87%D9%80" TargetMode="External"/><Relationship Id="rId22" Type="http://schemas.openxmlformats.org/officeDocument/2006/relationships/hyperlink" Target="http://ar.wikipedia.org/wiki/%D9%81%D9%8A%D8%AA%D8%A7%D9%85%D9%8A%D9%86_%D9%87%D9%80" TargetMode="External"/><Relationship Id="rId27" Type="http://schemas.openxmlformats.org/officeDocument/2006/relationships/hyperlink" Target="http://ar.wikipedia.org/wiki/%D9%81%D9%8A%D8%AA%D8%A7%D9%85%D9%8A%D9%86_%D9%87%D9%8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cp:lastPrinted>2014-02-03T23:10:00Z</cp:lastPrinted>
  <dcterms:created xsi:type="dcterms:W3CDTF">2013-11-29T07:40:00Z</dcterms:created>
  <dcterms:modified xsi:type="dcterms:W3CDTF">2014-02-03T23:10:00Z</dcterms:modified>
</cp:coreProperties>
</file>