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4A" w:rsidRPr="0044081A" w:rsidRDefault="00DB1A4A" w:rsidP="00DB1A4A">
      <w:pPr>
        <w:pStyle w:val="NormalWeb"/>
        <w:bidi/>
        <w:ind w:right="-720"/>
        <w:jc w:val="center"/>
        <w:rPr>
          <w:rFonts w:cs="Arabic Transparent"/>
          <w:b/>
          <w:bCs/>
          <w:sz w:val="28"/>
          <w:szCs w:val="28"/>
          <w:rtl/>
        </w:rPr>
      </w:pPr>
      <w:r w:rsidRPr="0044081A">
        <w:rPr>
          <w:rFonts w:cs="Arabic Transparent"/>
          <w:b/>
          <w:bCs/>
          <w:sz w:val="28"/>
          <w:szCs w:val="28"/>
          <w:rtl/>
        </w:rPr>
        <w:t>برنامج تثقيفي نحو الاتجاهات والسلوكيات المتعلقة بالعنف</w:t>
      </w:r>
      <w:r w:rsidRPr="0044081A">
        <w:rPr>
          <w:rFonts w:cs="Arabic Transparent"/>
          <w:b/>
          <w:bCs/>
          <w:sz w:val="28"/>
          <w:szCs w:val="28"/>
          <w:rtl/>
        </w:rPr>
        <w:br/>
        <w:t xml:space="preserve"> وتأثيراته علي المراهقين</w:t>
      </w:r>
    </w:p>
    <w:p w:rsidR="00DB1A4A" w:rsidRPr="005E488B" w:rsidRDefault="00DB1A4A" w:rsidP="00DB1A4A">
      <w:pPr>
        <w:pStyle w:val="NormalWeb"/>
        <w:bidi/>
        <w:ind w:left="-154" w:right="-180"/>
        <w:jc w:val="center"/>
        <w:rPr>
          <w:rFonts w:cs="Arabic Transparent" w:hint="cs"/>
          <w:sz w:val="24"/>
          <w:szCs w:val="24"/>
          <w:rtl/>
        </w:rPr>
      </w:pPr>
      <w:r w:rsidRPr="005E488B">
        <w:rPr>
          <w:rFonts w:cs="Arabic Transparent"/>
          <w:b/>
          <w:bCs/>
          <w:sz w:val="24"/>
          <w:szCs w:val="24"/>
          <w:rtl/>
        </w:rPr>
        <w:t xml:space="preserve">سعيدة السيد حسن </w:t>
      </w:r>
      <w:r w:rsidRPr="005E488B">
        <w:rPr>
          <w:rFonts w:cs="Arabic Transparent" w:hint="cs"/>
          <w:sz w:val="24"/>
          <w:szCs w:val="24"/>
          <w:vertAlign w:val="superscript"/>
          <w:rtl/>
        </w:rPr>
        <w:t>(1)</w:t>
      </w:r>
      <w:r w:rsidRPr="005E488B">
        <w:rPr>
          <w:rFonts w:cs="Arabic Transparent" w:hint="cs"/>
          <w:sz w:val="24"/>
          <w:szCs w:val="24"/>
          <w:rtl/>
          <w:lang w:bidi="ar-EG"/>
        </w:rPr>
        <w:t>،</w:t>
      </w:r>
      <w:r w:rsidRPr="005E488B">
        <w:rPr>
          <w:rFonts w:cs="Arabic Transparent"/>
          <w:b/>
          <w:bCs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>أ</w:t>
      </w:r>
      <w:r w:rsidRPr="005E488B">
        <w:rPr>
          <w:rFonts w:cs="Arabic Transparent"/>
          <w:b/>
          <w:bCs/>
          <w:sz w:val="24"/>
          <w:szCs w:val="24"/>
          <w:rtl/>
        </w:rPr>
        <w:t>.د./ زينب عبد الحميد لطفــي</w:t>
      </w:r>
      <w:r w:rsidRPr="005E488B">
        <w:rPr>
          <w:rFonts w:cs="Arabic Transparent" w:hint="cs"/>
          <w:sz w:val="24"/>
          <w:szCs w:val="24"/>
          <w:vertAlign w:val="superscript"/>
          <w:rtl/>
        </w:rPr>
        <w:t xml:space="preserve"> </w:t>
      </w:r>
      <w:r w:rsidRPr="005E488B">
        <w:rPr>
          <w:rFonts w:cs="Arabic Transparent" w:hint="cs"/>
          <w:b/>
          <w:bCs/>
          <w:sz w:val="24"/>
          <w:szCs w:val="24"/>
          <w:vertAlign w:val="superscript"/>
          <w:rtl/>
        </w:rPr>
        <w:t>(2)</w:t>
      </w:r>
      <w:r>
        <w:rPr>
          <w:rFonts w:cs="Arabic Transparent" w:hint="cs"/>
          <w:b/>
          <w:bCs/>
          <w:sz w:val="24"/>
          <w:szCs w:val="24"/>
          <w:vertAlign w:val="superscript"/>
          <w:rtl/>
        </w:rPr>
        <w:t xml:space="preserve"> </w:t>
      </w:r>
      <w:r>
        <w:rPr>
          <w:rFonts w:cs="Arabic Transparent" w:hint="cs"/>
          <w:b/>
          <w:bCs/>
          <w:sz w:val="24"/>
          <w:szCs w:val="24"/>
          <w:rtl/>
        </w:rPr>
        <w:t>أ</w:t>
      </w:r>
      <w:r w:rsidRPr="005E488B">
        <w:rPr>
          <w:rFonts w:cs="Arabic Transparent"/>
          <w:b/>
          <w:bCs/>
          <w:sz w:val="24"/>
          <w:szCs w:val="24"/>
          <w:rtl/>
        </w:rPr>
        <w:t>. د./ نجوى احمد الشافعــي</w:t>
      </w:r>
      <w:r>
        <w:rPr>
          <w:rFonts w:cs="Arabic Transparent"/>
          <w:sz w:val="24"/>
          <w:szCs w:val="24"/>
          <w:vertAlign w:val="superscript"/>
          <w:rtl/>
          <w:lang w:bidi="ar-EG"/>
        </w:rPr>
        <w:br/>
      </w:r>
      <w:r w:rsidRPr="005E488B">
        <w:rPr>
          <w:rFonts w:cs="Arabic Transparent" w:hint="cs"/>
          <w:sz w:val="24"/>
          <w:szCs w:val="24"/>
          <w:vertAlign w:val="superscript"/>
          <w:rtl/>
        </w:rPr>
        <w:t xml:space="preserve">(3) </w:t>
      </w:r>
      <w:r w:rsidRPr="005E488B">
        <w:rPr>
          <w:rFonts w:cs="Arabic Transparent" w:hint="cs"/>
          <w:b/>
          <w:bCs/>
          <w:sz w:val="24"/>
          <w:szCs w:val="24"/>
          <w:rtl/>
        </w:rPr>
        <w:t>د/</w:t>
      </w:r>
      <w:r>
        <w:rPr>
          <w:rFonts w:cs="Arabic Transparent"/>
          <w:b/>
          <w:bCs/>
          <w:sz w:val="24"/>
          <w:szCs w:val="24"/>
          <w:rtl/>
        </w:rPr>
        <w:t xml:space="preserve"> نيفين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Pr="005E488B">
        <w:rPr>
          <w:rFonts w:cs="Arabic Transparent"/>
          <w:b/>
          <w:bCs/>
          <w:sz w:val="24"/>
          <w:szCs w:val="24"/>
          <w:rtl/>
        </w:rPr>
        <w:t>مصطفي محمد</w:t>
      </w:r>
      <w:r w:rsidRPr="005E488B">
        <w:rPr>
          <w:rFonts w:cs="Arabic Transparent" w:hint="cs"/>
          <w:sz w:val="24"/>
          <w:szCs w:val="24"/>
          <w:vertAlign w:val="superscript"/>
          <w:rtl/>
        </w:rPr>
        <w:t xml:space="preserve"> (4)</w:t>
      </w:r>
    </w:p>
    <w:p w:rsidR="00DB1A4A" w:rsidRPr="005E488B" w:rsidRDefault="00DB1A4A" w:rsidP="00DB1A4A">
      <w:pPr>
        <w:pStyle w:val="NormalWeb"/>
        <w:bidi/>
        <w:ind w:left="-154" w:right="-180"/>
        <w:jc w:val="lowKashida"/>
        <w:rPr>
          <w:rFonts w:cs="Arabic Transparent"/>
          <w:sz w:val="24"/>
          <w:szCs w:val="24"/>
          <w:lang w:bidi="ar-EG"/>
        </w:rPr>
      </w:pPr>
      <w:r w:rsidRPr="005E488B">
        <w:rPr>
          <w:rFonts w:cs="Arabic Transparent" w:hint="cs"/>
          <w:sz w:val="24"/>
          <w:szCs w:val="24"/>
          <w:vertAlign w:val="superscript"/>
          <w:rtl/>
        </w:rPr>
        <w:t>(1)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مدرس مساعد بقسم التمريض النفسي و الصحة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النفسية - كلية التمريض-</w:t>
      </w:r>
      <w:r w:rsidRPr="005E488B">
        <w:rPr>
          <w:rFonts w:cs="Arabic Transparent" w:hint="cs"/>
          <w:sz w:val="24"/>
          <w:szCs w:val="24"/>
          <w:rtl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جامعة بني سويف</w:t>
      </w:r>
      <w:r w:rsidRPr="005E488B">
        <w:rPr>
          <w:rFonts w:cs="Arabic Transparent" w:hint="cs"/>
          <w:sz w:val="24"/>
          <w:szCs w:val="24"/>
          <w:rtl/>
          <w:lang w:bidi="ar-EG"/>
        </w:rPr>
        <w:t xml:space="preserve"> </w:t>
      </w:r>
      <w:r w:rsidRPr="005E488B">
        <w:rPr>
          <w:rFonts w:cs="Arabic Transparent" w:hint="cs"/>
          <w:b/>
          <w:bCs/>
          <w:sz w:val="24"/>
          <w:szCs w:val="24"/>
          <w:rtl/>
          <w:lang w:bidi="ar-EG"/>
        </w:rPr>
        <w:t>،</w:t>
      </w:r>
      <w:r w:rsidRPr="005E488B">
        <w:rPr>
          <w:rFonts w:cs="Arabic Transparent" w:hint="cs"/>
          <w:b/>
          <w:bCs/>
          <w:sz w:val="24"/>
          <w:szCs w:val="24"/>
          <w:vertAlign w:val="superscript"/>
          <w:rtl/>
        </w:rPr>
        <w:t>(2)</w:t>
      </w:r>
      <w:r w:rsidRPr="005E488B">
        <w:rPr>
          <w:rFonts w:cs="Arabic Transparent" w:hint="cs"/>
          <w:sz w:val="24"/>
          <w:szCs w:val="24"/>
          <w:rtl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أستاذ التمريض النفسي/الصحة النفسية - كلية التمريض- جامعة عين شمس</w:t>
      </w:r>
      <w:r>
        <w:rPr>
          <w:rFonts w:cs="Arabic Transparent" w:hint="cs"/>
          <w:sz w:val="24"/>
          <w:szCs w:val="24"/>
          <w:rtl/>
          <w:lang w:bidi="ar-EG"/>
        </w:rPr>
        <w:t>،</w:t>
      </w:r>
      <w:r>
        <w:rPr>
          <w:rFonts w:cs="Arabic Transparent" w:hint="cs"/>
          <w:sz w:val="24"/>
          <w:szCs w:val="24"/>
          <w:vertAlign w:val="superscript"/>
          <w:rtl/>
        </w:rPr>
        <w:t xml:space="preserve"> </w:t>
      </w:r>
      <w:r w:rsidRPr="005E488B">
        <w:rPr>
          <w:rFonts w:cs="Arabic Transparent" w:hint="cs"/>
          <w:sz w:val="24"/>
          <w:szCs w:val="24"/>
          <w:vertAlign w:val="superscript"/>
          <w:rtl/>
        </w:rPr>
        <w:t>(3)</w:t>
      </w:r>
      <w:r w:rsidRPr="005E488B">
        <w:rPr>
          <w:rFonts w:cs="Arabic Transparent"/>
          <w:sz w:val="24"/>
          <w:szCs w:val="24"/>
          <w:rtl/>
        </w:rPr>
        <w:t xml:space="preserve"> أستاذ طب الأطفال - كلية الطب - جامعة الزقازيق</w:t>
      </w:r>
      <w:r>
        <w:rPr>
          <w:rFonts w:cs="Arabic Transparent" w:hint="cs"/>
          <w:sz w:val="24"/>
          <w:szCs w:val="24"/>
          <w:rtl/>
        </w:rPr>
        <w:t xml:space="preserve">، 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 w:hint="cs"/>
          <w:sz w:val="24"/>
          <w:szCs w:val="24"/>
          <w:vertAlign w:val="superscript"/>
          <w:rtl/>
        </w:rPr>
        <w:t>(4)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أستاذ مساعد التمريض النفسي/الصحة النفسية - كلية التمريض- جامعة عين شمس</w:t>
      </w:r>
    </w:p>
    <w:p w:rsidR="00DB1A4A" w:rsidRPr="00DB1A4A" w:rsidRDefault="00DB1A4A" w:rsidP="00DB1A4A">
      <w:pPr>
        <w:pStyle w:val="NormalWeb"/>
        <w:bidi/>
        <w:jc w:val="lowKashida"/>
        <w:rPr>
          <w:rFonts w:cs="Arabic Transparent" w:hint="cs"/>
          <w:b/>
          <w:bCs/>
          <w:sz w:val="28"/>
          <w:szCs w:val="28"/>
          <w:u w:val="single"/>
          <w:rtl/>
        </w:rPr>
      </w:pPr>
      <w:r w:rsidRPr="00DB1A4A">
        <w:rPr>
          <w:rFonts w:cs="Arabic Transparent" w:hint="cs"/>
          <w:b/>
          <w:bCs/>
          <w:sz w:val="28"/>
          <w:szCs w:val="28"/>
          <w:u w:val="single"/>
          <w:rtl/>
        </w:rPr>
        <w:t>ملخص</w:t>
      </w:r>
    </w:p>
    <w:p w:rsidR="00DB1A4A" w:rsidRPr="005E488B" w:rsidRDefault="00DB1A4A" w:rsidP="00DB1A4A">
      <w:pPr>
        <w:pStyle w:val="NormalWeb"/>
        <w:bidi/>
        <w:jc w:val="lowKashida"/>
        <w:rPr>
          <w:rFonts w:cs="Arabic Transparent"/>
          <w:sz w:val="24"/>
          <w:szCs w:val="24"/>
        </w:rPr>
      </w:pPr>
      <w:r w:rsidRPr="005E488B">
        <w:rPr>
          <w:rFonts w:cs="Arabic Transparent"/>
          <w:sz w:val="24"/>
          <w:szCs w:val="24"/>
          <w:rtl/>
        </w:rPr>
        <w:t>مرحلة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المراهقة هي</w:t>
      </w:r>
      <w:bookmarkStart w:id="0" w:name="_GoBack"/>
      <w:bookmarkEnd w:id="0"/>
      <w:r w:rsidRPr="005E488B">
        <w:rPr>
          <w:rFonts w:cs="Arabic Transparent"/>
          <w:sz w:val="24"/>
          <w:szCs w:val="24"/>
          <w:rtl/>
        </w:rPr>
        <w:t xml:space="preserve"> فترة انتقالية من الطفولة حتى البلوغ ويتوق المراهق خلال هذه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الفترة إلى الاستقلال عن أسرته والى أن يصبح شخصا مستقلا يكفي ذاته بذاته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وتحدث في مرحلة المراهقة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الكثير من التغيرات النفسية والجسمانية المختلفة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والمسئول عن تلك التغييرات هو التغير في الهورمونات الجنسية في هذه المرحلة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العمرية. ومن أهم ما قد يصيب هذه المرحلة العمرية ما يسمي بظاهرة العنف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فلقد أخذ مفهوم العنف حيزا كبيرا في واقع حياتنا فأصبح هذا المفهوم يقتحم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مجال تفكيرنا وأسماعنا وأبصارنا ليل نهار وأصبحنا نسمع عن أنواع كثيرة لهذه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الظاهرة ومنها العنف الأسرى والعنف المدرسي والعنف ضد المرأة والعنف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الديني وغيرها من المصطلحات التي تندرج تحت أو تتعلق بهذا المفهوم ولو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تصفحنا أوراق التاريخ لوجدنا هذا المفهوم صفة ملازمة لبني البشر على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المستوى الفردي والجماعي بأساليب وأشكال مختلفة تختلف باختلاف التقدم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التكنولوجي والفكري الذي وصل إليه الإنسان، فنجده متمثلا بالتهديد والقتل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والإيذاء والاستهزاء والحط من قيمة الآخرين والاستعلاء والسيطرة والحرب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النفسية وغيرها من الوسائل والأشكال. ولقد بدأ الاهتمام العالمي بظاهرة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العنف في الآونة الأخيرة في التزايد سواء على مستوى الدول أو الباحثين أو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العاملين في المجال السلوكي والتربوي أو على مستوى المؤسسات والمنظمات</w:t>
      </w:r>
      <w:r w:rsidRPr="005E488B">
        <w:rPr>
          <w:rFonts w:cs="Arabic Transparent"/>
          <w:sz w:val="24"/>
          <w:szCs w:val="24"/>
        </w:rPr>
        <w:t xml:space="preserve"> </w:t>
      </w:r>
      <w:r w:rsidRPr="005E488B">
        <w:rPr>
          <w:rFonts w:cs="Arabic Transparent"/>
          <w:sz w:val="24"/>
          <w:szCs w:val="24"/>
          <w:rtl/>
        </w:rPr>
        <w:t>الحكومية والغير الحكومية</w:t>
      </w:r>
      <w:r w:rsidRPr="005E488B">
        <w:rPr>
          <w:rFonts w:cs="Arabic Transparent"/>
          <w:sz w:val="24"/>
          <w:szCs w:val="24"/>
        </w:rPr>
        <w:t>.</w:t>
      </w:r>
    </w:p>
    <w:p w:rsidR="00D614C4" w:rsidRPr="00DB1A4A" w:rsidRDefault="00D614C4"/>
    <w:sectPr w:rsidR="00D614C4" w:rsidRPr="00DB1A4A" w:rsidSect="00D00D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AE"/>
    <w:rsid w:val="00671CAE"/>
    <w:rsid w:val="00D00DFD"/>
    <w:rsid w:val="00D614C4"/>
    <w:rsid w:val="00D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1A4A"/>
    <w:pPr>
      <w:bidi w:val="0"/>
      <w:spacing w:before="100" w:beforeAutospacing="1" w:after="100" w:afterAutospacing="1" w:line="240" w:lineRule="auto"/>
    </w:pPr>
    <w:rPr>
      <w:rFonts w:ascii="Verdana" w:eastAsia="SimSun" w:hAnsi="Verdana" w:cs="Times New Roman"/>
      <w:color w:val="000000"/>
      <w:sz w:val="17"/>
      <w:szCs w:val="1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1A4A"/>
    <w:pPr>
      <w:bidi w:val="0"/>
      <w:spacing w:before="100" w:beforeAutospacing="1" w:after="100" w:afterAutospacing="1" w:line="240" w:lineRule="auto"/>
    </w:pPr>
    <w:rPr>
      <w:rFonts w:ascii="Verdana" w:eastAsia="SimSun" w:hAnsi="Verdana" w:cs="Times New Roman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69BF-8B3D-4915-89D6-7DFD29C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سعيدة السيد</dc:creator>
  <cp:keywords/>
  <dc:description/>
  <cp:lastModifiedBy>سعيدة السيد</cp:lastModifiedBy>
  <cp:revision>2</cp:revision>
  <dcterms:created xsi:type="dcterms:W3CDTF">2016-08-31T15:10:00Z</dcterms:created>
  <dcterms:modified xsi:type="dcterms:W3CDTF">2016-08-31T15:11:00Z</dcterms:modified>
</cp:coreProperties>
</file>