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0E" w:rsidRDefault="00FF710E" w:rsidP="00FF710E">
      <w:pPr>
        <w:jc w:val="center"/>
        <w:rPr>
          <w:rFonts w:asciiTheme="majorBidi" w:hAnsiTheme="majorBidi" w:cstheme="majorBidi"/>
          <w:b/>
          <w:bCs/>
          <w:sz w:val="40"/>
          <w:szCs w:val="40"/>
          <w:u w:val="single"/>
        </w:rPr>
      </w:pPr>
    </w:p>
    <w:p w:rsidR="00FF710E" w:rsidRPr="0053053B" w:rsidRDefault="00FF710E" w:rsidP="00FF710E">
      <w:pPr>
        <w:jc w:val="center"/>
        <w:rPr>
          <w:rFonts w:asciiTheme="majorBidi" w:hAnsiTheme="majorBidi" w:cstheme="majorBidi"/>
          <w:b/>
          <w:bCs/>
          <w:sz w:val="40"/>
          <w:szCs w:val="40"/>
          <w:u w:val="single"/>
        </w:rPr>
      </w:pPr>
      <w:r>
        <w:rPr>
          <w:rFonts w:asciiTheme="majorBidi" w:hAnsiTheme="majorBidi" w:cstheme="majorBidi"/>
          <w:b/>
          <w:bCs/>
          <w:sz w:val="40"/>
          <w:szCs w:val="40"/>
          <w:u w:val="single"/>
        </w:rPr>
        <w:t>Summary</w:t>
      </w:r>
    </w:p>
    <w:p w:rsidR="00FF710E" w:rsidRPr="00EF2EB3" w:rsidRDefault="00FF710E" w:rsidP="00FF710E">
      <w:pPr>
        <w:jc w:val="center"/>
        <w:rPr>
          <w:rFonts w:asciiTheme="majorBidi" w:hAnsiTheme="majorBidi" w:cstheme="majorBidi"/>
          <w:b/>
          <w:bCs/>
          <w:sz w:val="36"/>
          <w:szCs w:val="36"/>
          <w:u w:val="single"/>
        </w:rPr>
      </w:pPr>
    </w:p>
    <w:p w:rsidR="00FF710E" w:rsidRDefault="00FF710E" w:rsidP="00FF710E">
      <w:pPr>
        <w:ind w:firstLine="720"/>
        <w:jc w:val="both"/>
        <w:rPr>
          <w:rFonts w:asciiTheme="majorBidi" w:hAnsiTheme="majorBidi" w:cstheme="majorBidi"/>
          <w:sz w:val="32"/>
          <w:szCs w:val="32"/>
        </w:rPr>
      </w:pPr>
      <w:r w:rsidRPr="00EF2EB3">
        <w:rPr>
          <w:rFonts w:asciiTheme="majorBidi" w:hAnsiTheme="majorBidi" w:cstheme="majorBidi"/>
          <w:sz w:val="32"/>
          <w:szCs w:val="32"/>
        </w:rPr>
        <w:t>This thes</w:t>
      </w:r>
      <w:bookmarkStart w:id="0" w:name="_GoBack"/>
      <w:bookmarkEnd w:id="0"/>
      <w:r w:rsidRPr="00EF2EB3">
        <w:rPr>
          <w:rFonts w:asciiTheme="majorBidi" w:hAnsiTheme="majorBidi" w:cstheme="majorBidi"/>
          <w:sz w:val="32"/>
          <w:szCs w:val="32"/>
        </w:rPr>
        <w:t xml:space="preserve">is consists of </w:t>
      </w:r>
      <w:r>
        <w:rPr>
          <w:rFonts w:asciiTheme="majorBidi" w:hAnsiTheme="majorBidi" w:cstheme="majorBidi"/>
          <w:sz w:val="32"/>
          <w:szCs w:val="32"/>
        </w:rPr>
        <w:t>four</w:t>
      </w:r>
      <w:r w:rsidRPr="00EF2EB3">
        <w:rPr>
          <w:rFonts w:asciiTheme="majorBidi" w:hAnsiTheme="majorBidi" w:cstheme="majorBidi"/>
          <w:sz w:val="32"/>
          <w:szCs w:val="32"/>
        </w:rPr>
        <w:t xml:space="preserve"> parts, starts with introductory part and ends by descri</w:t>
      </w:r>
      <w:r>
        <w:rPr>
          <w:rFonts w:asciiTheme="majorBidi" w:hAnsiTheme="majorBidi" w:cstheme="majorBidi"/>
          <w:sz w:val="32"/>
          <w:szCs w:val="32"/>
        </w:rPr>
        <w:t xml:space="preserve">ption of </w:t>
      </w:r>
      <w:r w:rsidRPr="00EF2EB3">
        <w:rPr>
          <w:rFonts w:asciiTheme="majorBidi" w:hAnsiTheme="majorBidi" w:cstheme="majorBidi"/>
          <w:sz w:val="32"/>
          <w:szCs w:val="32"/>
        </w:rPr>
        <w:t>the references included in the thesis. There are three parts which describe the experimental work and discussion of the results. The thesis includes a summary in Arabic.</w:t>
      </w:r>
    </w:p>
    <w:p w:rsidR="00FF710E" w:rsidRDefault="00FF710E" w:rsidP="00FF710E">
      <w:pPr>
        <w:rPr>
          <w:rFonts w:asciiTheme="majorBidi" w:hAnsiTheme="majorBidi" w:cstheme="majorBidi"/>
          <w:sz w:val="32"/>
          <w:szCs w:val="32"/>
        </w:rPr>
      </w:pPr>
    </w:p>
    <w:p w:rsidR="00FF710E" w:rsidRPr="007E0FFF" w:rsidRDefault="00FF710E" w:rsidP="00FF710E">
      <w:pPr>
        <w:rPr>
          <w:rFonts w:asciiTheme="majorBidi" w:hAnsiTheme="majorBidi" w:cstheme="majorBidi"/>
          <w:b/>
          <w:bCs/>
          <w:sz w:val="36"/>
          <w:szCs w:val="36"/>
          <w:u w:val="single"/>
        </w:rPr>
      </w:pPr>
      <w:r w:rsidRPr="007E0FFF">
        <w:rPr>
          <w:rFonts w:asciiTheme="majorBidi" w:hAnsiTheme="majorBidi" w:cstheme="majorBidi"/>
          <w:b/>
          <w:bCs/>
          <w:sz w:val="32"/>
          <w:szCs w:val="32"/>
          <w:u w:val="single"/>
        </w:rPr>
        <w:t xml:space="preserve">PART I: </w:t>
      </w:r>
      <w:r w:rsidRPr="007E0FFF">
        <w:rPr>
          <w:rFonts w:asciiTheme="majorBidi" w:hAnsiTheme="majorBidi" w:cstheme="majorBidi"/>
          <w:b/>
          <w:bCs/>
          <w:sz w:val="36"/>
          <w:szCs w:val="36"/>
          <w:u w:val="single"/>
        </w:rPr>
        <w:t>General introduction to anti-emetics</w:t>
      </w:r>
    </w:p>
    <w:p w:rsidR="00FF710E" w:rsidRPr="00EF2EB3" w:rsidRDefault="00FF710E" w:rsidP="00FF710E">
      <w:pPr>
        <w:ind w:firstLine="720"/>
        <w:jc w:val="both"/>
        <w:rPr>
          <w:rFonts w:asciiTheme="majorBidi" w:hAnsiTheme="majorBidi" w:cstheme="majorBidi"/>
          <w:sz w:val="32"/>
          <w:szCs w:val="32"/>
        </w:rPr>
      </w:pPr>
      <w:r>
        <w:rPr>
          <w:rFonts w:asciiTheme="majorBidi" w:hAnsiTheme="majorBidi" w:cstheme="majorBidi"/>
          <w:sz w:val="32"/>
          <w:szCs w:val="32"/>
        </w:rPr>
        <w:t>This part introduces the anti-emetic drug m</w:t>
      </w:r>
      <w:r w:rsidRPr="00EF2EB3">
        <w:rPr>
          <w:rFonts w:asciiTheme="majorBidi" w:hAnsiTheme="majorBidi" w:cstheme="majorBidi"/>
          <w:sz w:val="32"/>
          <w:szCs w:val="32"/>
        </w:rPr>
        <w:t xml:space="preserve">etoclopramide </w:t>
      </w:r>
      <w:r>
        <w:rPr>
          <w:rFonts w:asciiTheme="majorBidi" w:hAnsiTheme="majorBidi" w:cstheme="majorBidi"/>
          <w:sz w:val="32"/>
          <w:szCs w:val="32"/>
        </w:rPr>
        <w:t>h</w:t>
      </w:r>
      <w:r w:rsidRPr="00EF2EB3">
        <w:rPr>
          <w:rFonts w:asciiTheme="majorBidi" w:hAnsiTheme="majorBidi" w:cstheme="majorBidi"/>
          <w:sz w:val="32"/>
          <w:szCs w:val="32"/>
        </w:rPr>
        <w:t>ydrochloride</w:t>
      </w:r>
      <w:r>
        <w:rPr>
          <w:rFonts w:asciiTheme="majorBidi" w:hAnsiTheme="majorBidi" w:cstheme="majorBidi"/>
          <w:sz w:val="32"/>
          <w:szCs w:val="32"/>
        </w:rPr>
        <w:t xml:space="preserve"> (</w:t>
      </w:r>
      <w:r w:rsidRPr="00F207E0">
        <w:rPr>
          <w:rFonts w:asciiTheme="majorBidi" w:hAnsiTheme="majorBidi" w:cstheme="majorBidi"/>
          <w:bCs/>
          <w:sz w:val="32"/>
          <w:szCs w:val="32"/>
        </w:rPr>
        <w:t>MCP-HCl</w:t>
      </w:r>
      <w:r>
        <w:rPr>
          <w:rFonts w:asciiTheme="majorBidi" w:hAnsiTheme="majorBidi" w:cstheme="majorBidi"/>
          <w:sz w:val="32"/>
          <w:szCs w:val="32"/>
        </w:rPr>
        <w:t>) describing its p</w:t>
      </w:r>
      <w:r w:rsidRPr="00EF2EB3">
        <w:rPr>
          <w:rFonts w:asciiTheme="majorBidi" w:hAnsiTheme="majorBidi" w:cstheme="majorBidi"/>
          <w:sz w:val="32"/>
          <w:szCs w:val="32"/>
        </w:rPr>
        <w:t>hysicochemical character</w:t>
      </w:r>
      <w:r>
        <w:rPr>
          <w:rFonts w:asciiTheme="majorBidi" w:hAnsiTheme="majorBidi" w:cstheme="majorBidi"/>
          <w:sz w:val="32"/>
          <w:szCs w:val="32"/>
        </w:rPr>
        <w:t>s, s</w:t>
      </w:r>
      <w:r w:rsidRPr="00EF2EB3">
        <w:rPr>
          <w:rFonts w:asciiTheme="majorBidi" w:hAnsiTheme="majorBidi" w:cstheme="majorBidi"/>
          <w:sz w:val="32"/>
          <w:szCs w:val="32"/>
        </w:rPr>
        <w:t>tability</w:t>
      </w:r>
      <w:r>
        <w:rPr>
          <w:rFonts w:asciiTheme="majorBidi" w:hAnsiTheme="majorBidi" w:cstheme="majorBidi"/>
          <w:sz w:val="32"/>
          <w:szCs w:val="32"/>
        </w:rPr>
        <w:t xml:space="preserve"> and uses. In addition, the introduction summarizes different methods for the drug analysis single or mixture with some drugs and with paracetamol (PCM) and pyridoxine (VB6) in more detail. </w:t>
      </w:r>
    </w:p>
    <w:p w:rsidR="00FF710E" w:rsidRPr="0053053B" w:rsidRDefault="00FF710E" w:rsidP="00FF710E">
      <w:pPr>
        <w:rPr>
          <w:rFonts w:asciiTheme="majorBidi" w:hAnsiTheme="majorBidi" w:cstheme="majorBidi"/>
          <w:b/>
          <w:bCs/>
          <w:sz w:val="36"/>
          <w:szCs w:val="36"/>
          <w:u w:val="single"/>
        </w:rPr>
      </w:pPr>
    </w:p>
    <w:p w:rsidR="00FF710E" w:rsidRPr="0053053B" w:rsidRDefault="00FF710E" w:rsidP="00FF710E">
      <w:pPr>
        <w:rPr>
          <w:rFonts w:asciiTheme="majorBidi" w:hAnsiTheme="majorBidi" w:cstheme="majorBidi"/>
          <w:b/>
          <w:bCs/>
          <w:sz w:val="40"/>
          <w:szCs w:val="40"/>
          <w:u w:val="single"/>
        </w:rPr>
      </w:pPr>
      <w:r w:rsidRPr="007E0FFF">
        <w:rPr>
          <w:rFonts w:asciiTheme="majorBidi" w:hAnsiTheme="majorBidi" w:cstheme="majorBidi"/>
          <w:b/>
          <w:bCs/>
          <w:sz w:val="32"/>
          <w:szCs w:val="32"/>
          <w:u w:val="single"/>
        </w:rPr>
        <w:t xml:space="preserve">PART II: </w:t>
      </w:r>
      <w:r w:rsidRPr="007E0FFF">
        <w:rPr>
          <w:rFonts w:asciiTheme="majorBidi" w:hAnsiTheme="majorBidi" w:cstheme="majorBidi"/>
          <w:b/>
          <w:bCs/>
          <w:sz w:val="36"/>
          <w:szCs w:val="36"/>
          <w:u w:val="single"/>
        </w:rPr>
        <w:t>Spectrophotometric analysis of metoclopramide hydrochloride mixtures</w:t>
      </w:r>
    </w:p>
    <w:p w:rsidR="00FF710E" w:rsidRDefault="00FF710E" w:rsidP="00FF710E">
      <w:pPr>
        <w:ind w:firstLine="720"/>
        <w:jc w:val="both"/>
        <w:rPr>
          <w:rFonts w:asciiTheme="majorBidi" w:hAnsiTheme="majorBidi" w:cstheme="majorBidi"/>
          <w:sz w:val="32"/>
          <w:szCs w:val="32"/>
        </w:rPr>
      </w:pPr>
      <w:r w:rsidRPr="00A74755">
        <w:rPr>
          <w:rFonts w:asciiTheme="majorBidi" w:hAnsiTheme="majorBidi" w:cstheme="majorBidi"/>
          <w:sz w:val="32"/>
          <w:szCs w:val="32"/>
        </w:rPr>
        <w:t xml:space="preserve">This part comprises analysis of </w:t>
      </w:r>
      <w:r w:rsidRPr="00F207E0">
        <w:rPr>
          <w:rFonts w:asciiTheme="majorBidi" w:hAnsiTheme="majorBidi" w:cstheme="majorBidi"/>
          <w:sz w:val="32"/>
          <w:szCs w:val="32"/>
        </w:rPr>
        <w:t xml:space="preserve">MCP-HCl </w:t>
      </w:r>
      <w:r w:rsidRPr="00A74755">
        <w:rPr>
          <w:rFonts w:asciiTheme="majorBidi" w:hAnsiTheme="majorBidi" w:cstheme="majorBidi"/>
          <w:sz w:val="32"/>
          <w:szCs w:val="32"/>
        </w:rPr>
        <w:t xml:space="preserve">by spectrophotometry. The part consists of three sections. Section A represents analysis of </w:t>
      </w:r>
      <w:r w:rsidRPr="00F207E0">
        <w:rPr>
          <w:rFonts w:asciiTheme="majorBidi" w:hAnsiTheme="majorBidi" w:cstheme="majorBidi"/>
          <w:sz w:val="32"/>
          <w:szCs w:val="32"/>
        </w:rPr>
        <w:t xml:space="preserve">MCP-HCl </w:t>
      </w:r>
      <w:r w:rsidRPr="00A74755">
        <w:rPr>
          <w:rFonts w:asciiTheme="majorBidi" w:hAnsiTheme="majorBidi" w:cstheme="majorBidi"/>
          <w:sz w:val="32"/>
          <w:szCs w:val="32"/>
        </w:rPr>
        <w:t xml:space="preserve">mixture with paracetamol </w:t>
      </w:r>
      <w:r>
        <w:rPr>
          <w:rFonts w:asciiTheme="majorBidi" w:hAnsiTheme="majorBidi" w:cstheme="majorBidi"/>
          <w:sz w:val="32"/>
          <w:szCs w:val="32"/>
        </w:rPr>
        <w:t>while</w:t>
      </w:r>
      <w:r w:rsidRPr="00A74755">
        <w:rPr>
          <w:rFonts w:asciiTheme="majorBidi" w:hAnsiTheme="majorBidi" w:cstheme="majorBidi"/>
          <w:sz w:val="32"/>
          <w:szCs w:val="32"/>
        </w:rPr>
        <w:t xml:space="preserve"> section B represents analysis of the drug mixture with pyridoxine. Section C covers analysis of the drug by a chemometric stability indicating method in presence of its H</w:t>
      </w:r>
      <w:r w:rsidRPr="00A74755">
        <w:rPr>
          <w:rFonts w:asciiTheme="majorBidi" w:hAnsiTheme="majorBidi" w:cstheme="majorBidi"/>
          <w:sz w:val="32"/>
          <w:szCs w:val="32"/>
          <w:vertAlign w:val="subscript"/>
        </w:rPr>
        <w:t>2</w:t>
      </w:r>
      <w:r w:rsidRPr="00A74755">
        <w:rPr>
          <w:rFonts w:asciiTheme="majorBidi" w:hAnsiTheme="majorBidi" w:cstheme="majorBidi"/>
          <w:sz w:val="32"/>
          <w:szCs w:val="32"/>
        </w:rPr>
        <w:t>O</w:t>
      </w:r>
      <w:r w:rsidRPr="00A74755">
        <w:rPr>
          <w:rFonts w:asciiTheme="majorBidi" w:hAnsiTheme="majorBidi" w:cstheme="majorBidi"/>
          <w:sz w:val="32"/>
          <w:szCs w:val="32"/>
          <w:vertAlign w:val="subscript"/>
        </w:rPr>
        <w:t>2</w:t>
      </w:r>
      <w:r w:rsidRPr="00A74755">
        <w:rPr>
          <w:rFonts w:asciiTheme="majorBidi" w:hAnsiTheme="majorBidi" w:cstheme="majorBidi"/>
          <w:sz w:val="32"/>
          <w:szCs w:val="32"/>
        </w:rPr>
        <w:t xml:space="preserve"> and acid induced degradation products. </w:t>
      </w:r>
    </w:p>
    <w:p w:rsidR="00FF710E" w:rsidRDefault="00FF710E" w:rsidP="00FF710E">
      <w:pPr>
        <w:ind w:firstLine="720"/>
        <w:jc w:val="both"/>
        <w:rPr>
          <w:rFonts w:asciiTheme="majorBidi" w:hAnsiTheme="majorBidi" w:cstheme="majorBidi"/>
          <w:sz w:val="32"/>
          <w:szCs w:val="32"/>
        </w:rPr>
      </w:pPr>
      <w:r>
        <w:rPr>
          <w:rFonts w:asciiTheme="majorBidi" w:hAnsiTheme="majorBidi" w:cstheme="majorBidi"/>
          <w:sz w:val="32"/>
          <w:szCs w:val="32"/>
        </w:rPr>
        <w:t xml:space="preserve">All the suggested assays have the advantages that belongs the spectrophotometry which is accuracy, high precision, specificity, robustness, applicability </w:t>
      </w:r>
      <w:r w:rsidRPr="00A74755">
        <w:rPr>
          <w:rFonts w:asciiTheme="majorBidi" w:hAnsiTheme="majorBidi" w:cstheme="majorBidi"/>
          <w:sz w:val="32"/>
          <w:szCs w:val="32"/>
        </w:rPr>
        <w:t>and</w:t>
      </w:r>
      <w:r>
        <w:rPr>
          <w:rFonts w:asciiTheme="majorBidi" w:hAnsiTheme="majorBidi" w:cstheme="majorBidi"/>
          <w:sz w:val="32"/>
          <w:szCs w:val="32"/>
        </w:rPr>
        <w:t xml:space="preserve"> cost-effectiveness.</w:t>
      </w:r>
    </w:p>
    <w:p w:rsidR="00FF710E" w:rsidRDefault="00FF710E" w:rsidP="00FF710E">
      <w:pPr>
        <w:ind w:firstLine="720"/>
        <w:jc w:val="both"/>
        <w:rPr>
          <w:rFonts w:asciiTheme="majorBidi" w:hAnsiTheme="majorBidi" w:cstheme="majorBidi"/>
          <w:sz w:val="32"/>
          <w:szCs w:val="32"/>
        </w:rPr>
      </w:pPr>
      <w:r>
        <w:rPr>
          <w:rFonts w:asciiTheme="majorBidi" w:hAnsiTheme="majorBidi" w:cstheme="majorBidi"/>
          <w:sz w:val="32"/>
          <w:szCs w:val="32"/>
        </w:rPr>
        <w:t xml:space="preserve">All validation procedures required by </w:t>
      </w:r>
      <w:r w:rsidRPr="00911B7F">
        <w:rPr>
          <w:rFonts w:ascii="Times New Roman" w:eastAsia="Calibri" w:hAnsi="Times New Roman" w:cs="Times New Roman"/>
          <w:bCs/>
          <w:sz w:val="32"/>
          <w:szCs w:val="32"/>
        </w:rPr>
        <w:t xml:space="preserve">FDA and ICH </w:t>
      </w:r>
      <w:r w:rsidRPr="00911B7F">
        <w:rPr>
          <w:rFonts w:ascii="Times New Roman" w:eastAsia="Calibri" w:hAnsi="Times New Roman" w:cs="Times New Roman"/>
          <w:bCs/>
          <w:sz w:val="32"/>
          <w:szCs w:val="32"/>
          <w:vertAlign w:val="superscript"/>
        </w:rPr>
        <w:t xml:space="preserve"> </w:t>
      </w:r>
      <w:r w:rsidRPr="00911B7F">
        <w:rPr>
          <w:rFonts w:ascii="Times New Roman" w:eastAsia="Calibri" w:hAnsi="Times New Roman" w:cs="Times New Roman"/>
          <w:bCs/>
          <w:sz w:val="32"/>
          <w:szCs w:val="32"/>
        </w:rPr>
        <w:t>guidelines</w:t>
      </w:r>
      <w:r>
        <w:rPr>
          <w:rFonts w:ascii="Times New Roman" w:eastAsia="Calibri" w:hAnsi="Times New Roman" w:cs="Times New Roman"/>
          <w:bCs/>
          <w:sz w:val="32"/>
          <w:szCs w:val="32"/>
        </w:rPr>
        <w:t xml:space="preserve"> </w:t>
      </w:r>
      <w:r>
        <w:rPr>
          <w:rFonts w:asciiTheme="majorBidi" w:hAnsiTheme="majorBidi" w:cstheme="majorBidi"/>
          <w:sz w:val="32"/>
          <w:szCs w:val="32"/>
        </w:rPr>
        <w:t>are carried out and approved for all the proposed methods.</w:t>
      </w:r>
    </w:p>
    <w:p w:rsidR="00FF710E" w:rsidRDefault="00FF710E" w:rsidP="00FF710E">
      <w:pPr>
        <w:rPr>
          <w:rFonts w:asciiTheme="majorBidi" w:hAnsiTheme="majorBidi" w:cstheme="majorBidi"/>
          <w:b/>
          <w:bCs/>
          <w:i/>
          <w:iCs/>
          <w:sz w:val="36"/>
          <w:szCs w:val="36"/>
          <w:u w:val="single"/>
        </w:rPr>
      </w:pPr>
    </w:p>
    <w:p w:rsidR="00FF710E" w:rsidRPr="0053053B" w:rsidRDefault="00FF710E" w:rsidP="00FF710E">
      <w:pPr>
        <w:rPr>
          <w:rFonts w:asciiTheme="majorBidi" w:hAnsiTheme="majorBidi" w:cstheme="majorBidi"/>
          <w:b/>
          <w:bCs/>
          <w:i/>
          <w:iCs/>
          <w:sz w:val="36"/>
          <w:szCs w:val="36"/>
          <w:u w:val="single"/>
        </w:rPr>
      </w:pPr>
      <w:r w:rsidRPr="0053053B">
        <w:rPr>
          <w:rFonts w:asciiTheme="majorBidi" w:hAnsiTheme="majorBidi" w:cstheme="majorBidi"/>
          <w:b/>
          <w:bCs/>
          <w:i/>
          <w:iCs/>
          <w:sz w:val="36"/>
          <w:szCs w:val="36"/>
          <w:u w:val="single"/>
        </w:rPr>
        <w:lastRenderedPageBreak/>
        <w:t>Section [A]: Assay of Metoclopramide Hydrochloride/ Paracetamol Mixture</w:t>
      </w:r>
    </w:p>
    <w:p w:rsidR="00FF710E" w:rsidRPr="00A74755" w:rsidRDefault="00FF710E" w:rsidP="00FF710E">
      <w:pPr>
        <w:rPr>
          <w:rFonts w:asciiTheme="majorBidi" w:hAnsiTheme="majorBidi" w:cstheme="majorBidi"/>
          <w:sz w:val="32"/>
          <w:szCs w:val="32"/>
        </w:rPr>
      </w:pPr>
      <w:r w:rsidRPr="00A74755">
        <w:rPr>
          <w:rFonts w:asciiTheme="majorBidi" w:hAnsiTheme="majorBidi" w:cstheme="majorBidi"/>
          <w:sz w:val="32"/>
          <w:szCs w:val="32"/>
        </w:rPr>
        <w:tab/>
        <w:t>This section is sub-divided into two sub-sections</w:t>
      </w:r>
      <w:r>
        <w:rPr>
          <w:rFonts w:asciiTheme="majorBidi" w:hAnsiTheme="majorBidi" w:cstheme="majorBidi"/>
          <w:sz w:val="32"/>
          <w:szCs w:val="32"/>
        </w:rPr>
        <w:t xml:space="preserve">. The first sub-section describes a ratio subtraction spectrophotometric method whereas the second one describes a third derivative spectrophotometric assay. </w:t>
      </w:r>
    </w:p>
    <w:p w:rsidR="00FF710E" w:rsidRPr="007F7DED" w:rsidRDefault="00FF710E" w:rsidP="00FF710E">
      <w:pPr>
        <w:jc w:val="both"/>
        <w:rPr>
          <w:rFonts w:asciiTheme="majorBidi" w:hAnsiTheme="majorBidi" w:cstheme="majorBidi"/>
          <w:i/>
          <w:iCs/>
          <w:sz w:val="14"/>
          <w:szCs w:val="14"/>
          <w:u w:val="single"/>
        </w:rPr>
      </w:pPr>
    </w:p>
    <w:p w:rsidR="00FF710E" w:rsidRPr="00346F72" w:rsidRDefault="00FF710E" w:rsidP="00FF710E">
      <w:pPr>
        <w:rPr>
          <w:rFonts w:asciiTheme="majorBidi" w:hAnsiTheme="majorBidi" w:cstheme="majorBidi"/>
          <w:i/>
          <w:iCs/>
          <w:sz w:val="32"/>
          <w:szCs w:val="32"/>
          <w:u w:val="single"/>
        </w:rPr>
      </w:pPr>
      <w:r w:rsidRPr="00346F72">
        <w:rPr>
          <w:rFonts w:asciiTheme="majorBidi" w:hAnsiTheme="majorBidi" w:cstheme="majorBidi"/>
          <w:b/>
          <w:bCs/>
          <w:i/>
          <w:iCs/>
          <w:sz w:val="32"/>
          <w:szCs w:val="32"/>
          <w:u w:val="single"/>
        </w:rPr>
        <w:t>Sub-section [I]:</w:t>
      </w:r>
      <w:r w:rsidRPr="00346F72">
        <w:rPr>
          <w:rFonts w:asciiTheme="majorBidi" w:hAnsiTheme="majorBidi" w:cstheme="majorBidi"/>
          <w:i/>
          <w:iCs/>
          <w:sz w:val="32"/>
          <w:szCs w:val="32"/>
          <w:u w:val="single"/>
        </w:rPr>
        <w:t xml:space="preserve"> Assay of Metoclopramide Hydrochloride/ Paracetamol Binary Mixture by Ratio Subtraction Spectrophotometric Method</w:t>
      </w:r>
    </w:p>
    <w:p w:rsidR="00FF710E" w:rsidRDefault="00FF710E" w:rsidP="00FF710E">
      <w:pPr>
        <w:ind w:firstLine="720"/>
        <w:jc w:val="both"/>
        <w:rPr>
          <w:rFonts w:asciiTheme="majorBidi" w:hAnsiTheme="majorBidi" w:cstheme="majorBidi"/>
          <w:sz w:val="32"/>
          <w:szCs w:val="32"/>
        </w:rPr>
      </w:pPr>
      <w:r>
        <w:rPr>
          <w:rFonts w:asciiTheme="majorBidi" w:hAnsiTheme="majorBidi" w:cstheme="majorBidi"/>
          <w:sz w:val="32"/>
          <w:szCs w:val="32"/>
        </w:rPr>
        <w:t>In t</w:t>
      </w:r>
      <w:r w:rsidRPr="00F207E0">
        <w:rPr>
          <w:rFonts w:asciiTheme="majorBidi" w:hAnsiTheme="majorBidi" w:cstheme="majorBidi"/>
          <w:sz w:val="32"/>
          <w:szCs w:val="32"/>
        </w:rPr>
        <w:t>his sub-section MCP-HCl could be determined specifically by recording of its first and second orders spectra at 321 &amp; 330 nm</w:t>
      </w:r>
      <w:r>
        <w:rPr>
          <w:rFonts w:asciiTheme="majorBidi" w:hAnsiTheme="majorBidi" w:cstheme="majorBidi"/>
          <w:sz w:val="32"/>
          <w:szCs w:val="32"/>
        </w:rPr>
        <w:t xml:space="preserve"> (R%: 99.83 ± 0.969 &amp; 100.23± 0.768)</w:t>
      </w:r>
      <w:r w:rsidRPr="00F207E0">
        <w:rPr>
          <w:rFonts w:asciiTheme="majorBidi" w:hAnsiTheme="majorBidi" w:cstheme="majorBidi"/>
          <w:sz w:val="32"/>
          <w:szCs w:val="32"/>
        </w:rPr>
        <w:t xml:space="preserve">, respectively. </w:t>
      </w:r>
      <w:r>
        <w:rPr>
          <w:rFonts w:asciiTheme="majorBidi" w:hAnsiTheme="majorBidi" w:cstheme="majorBidi"/>
          <w:sz w:val="32"/>
          <w:szCs w:val="32"/>
        </w:rPr>
        <w:t>While</w:t>
      </w:r>
      <w:r w:rsidRPr="00F207E0">
        <w:rPr>
          <w:rFonts w:asciiTheme="majorBidi" w:hAnsiTheme="majorBidi" w:cstheme="majorBidi"/>
          <w:sz w:val="32"/>
          <w:szCs w:val="32"/>
        </w:rPr>
        <w:t xml:space="preserve"> PCM</w:t>
      </w:r>
      <w:r>
        <w:rPr>
          <w:rFonts w:asciiTheme="majorBidi" w:hAnsiTheme="majorBidi" w:cstheme="majorBidi"/>
          <w:sz w:val="32"/>
          <w:szCs w:val="32"/>
        </w:rPr>
        <w:t xml:space="preserve"> could be determined by dividing </w:t>
      </w:r>
      <w:r w:rsidRPr="00F207E0">
        <w:rPr>
          <w:rFonts w:asciiTheme="majorBidi" w:hAnsiTheme="majorBidi" w:cstheme="majorBidi"/>
          <w:sz w:val="32"/>
          <w:szCs w:val="32"/>
        </w:rPr>
        <w:t>the absorption spectr</w:t>
      </w:r>
      <w:r>
        <w:rPr>
          <w:rFonts w:asciiTheme="majorBidi" w:hAnsiTheme="majorBidi" w:cstheme="majorBidi"/>
          <w:sz w:val="32"/>
          <w:szCs w:val="32"/>
        </w:rPr>
        <w:t>um</w:t>
      </w:r>
      <w:r w:rsidRPr="00F207E0">
        <w:rPr>
          <w:rFonts w:asciiTheme="majorBidi" w:hAnsiTheme="majorBidi" w:cstheme="majorBidi"/>
          <w:sz w:val="32"/>
          <w:szCs w:val="32"/>
        </w:rPr>
        <w:t xml:space="preserve"> of </w:t>
      </w:r>
      <w:r>
        <w:rPr>
          <w:rFonts w:asciiTheme="majorBidi" w:hAnsiTheme="majorBidi" w:cstheme="majorBidi"/>
          <w:sz w:val="32"/>
          <w:szCs w:val="32"/>
        </w:rPr>
        <w:t xml:space="preserve">the </w:t>
      </w:r>
      <w:r w:rsidRPr="00F207E0">
        <w:rPr>
          <w:rFonts w:asciiTheme="majorBidi" w:hAnsiTheme="majorBidi" w:cstheme="majorBidi"/>
          <w:sz w:val="32"/>
          <w:szCs w:val="32"/>
        </w:rPr>
        <w:t xml:space="preserve">drugs mixture by MCP-HCl </w:t>
      </w:r>
      <w:r>
        <w:rPr>
          <w:rFonts w:asciiTheme="majorBidi" w:hAnsiTheme="majorBidi" w:cstheme="majorBidi"/>
          <w:sz w:val="32"/>
          <w:szCs w:val="32"/>
        </w:rPr>
        <w:t>spectrum (</w:t>
      </w:r>
      <w:r w:rsidRPr="00F207E0">
        <w:rPr>
          <w:rFonts w:asciiTheme="majorBidi" w:hAnsiTheme="majorBidi" w:cstheme="majorBidi"/>
          <w:sz w:val="32"/>
          <w:szCs w:val="32"/>
        </w:rPr>
        <w:t>divisor</w:t>
      </w:r>
      <w:r>
        <w:rPr>
          <w:rFonts w:asciiTheme="majorBidi" w:hAnsiTheme="majorBidi" w:cstheme="majorBidi"/>
          <w:sz w:val="32"/>
          <w:szCs w:val="32"/>
        </w:rPr>
        <w:t>)</w:t>
      </w:r>
      <w:r w:rsidRPr="00F207E0">
        <w:rPr>
          <w:rFonts w:asciiTheme="majorBidi" w:hAnsiTheme="majorBidi" w:cstheme="majorBidi"/>
          <w:sz w:val="32"/>
          <w:szCs w:val="32"/>
        </w:rPr>
        <w:t xml:space="preserve"> resulting in </w:t>
      </w:r>
      <w:r>
        <w:rPr>
          <w:rFonts w:asciiTheme="majorBidi" w:hAnsiTheme="majorBidi" w:cstheme="majorBidi"/>
          <w:sz w:val="32"/>
          <w:szCs w:val="32"/>
        </w:rPr>
        <w:t xml:space="preserve">a </w:t>
      </w:r>
      <w:r w:rsidRPr="00F207E0">
        <w:rPr>
          <w:rFonts w:asciiTheme="majorBidi" w:hAnsiTheme="majorBidi" w:cstheme="majorBidi"/>
          <w:sz w:val="32"/>
          <w:szCs w:val="32"/>
        </w:rPr>
        <w:t>new spectr</w:t>
      </w:r>
      <w:r>
        <w:rPr>
          <w:rFonts w:asciiTheme="majorBidi" w:hAnsiTheme="majorBidi" w:cstheme="majorBidi"/>
          <w:sz w:val="32"/>
          <w:szCs w:val="32"/>
        </w:rPr>
        <w:t>um</w:t>
      </w:r>
      <w:r w:rsidRPr="00F207E0">
        <w:rPr>
          <w:rFonts w:asciiTheme="majorBidi" w:hAnsiTheme="majorBidi" w:cstheme="majorBidi"/>
          <w:sz w:val="32"/>
          <w:szCs w:val="32"/>
        </w:rPr>
        <w:t xml:space="preserve"> called ratio spectra</w:t>
      </w:r>
      <w:r>
        <w:rPr>
          <w:rFonts w:asciiTheme="majorBidi" w:hAnsiTheme="majorBidi" w:cstheme="majorBidi"/>
          <w:sz w:val="32"/>
          <w:szCs w:val="32"/>
        </w:rPr>
        <w:t>,</w:t>
      </w:r>
      <w:r w:rsidRPr="00F207E0">
        <w:rPr>
          <w:rFonts w:asciiTheme="majorBidi" w:hAnsiTheme="majorBidi" w:cstheme="majorBidi"/>
          <w:sz w:val="32"/>
          <w:szCs w:val="32"/>
        </w:rPr>
        <w:t xml:space="preserve"> </w:t>
      </w:r>
      <w:r>
        <w:rPr>
          <w:rFonts w:asciiTheme="majorBidi" w:hAnsiTheme="majorBidi" w:cstheme="majorBidi"/>
          <w:sz w:val="32"/>
          <w:szCs w:val="32"/>
        </w:rPr>
        <w:t>which include</w:t>
      </w:r>
      <w:r w:rsidRPr="00F207E0">
        <w:rPr>
          <w:rFonts w:asciiTheme="majorBidi" w:hAnsiTheme="majorBidi" w:cstheme="majorBidi"/>
          <w:sz w:val="32"/>
          <w:szCs w:val="32"/>
        </w:rPr>
        <w:t xml:space="preserve"> a constant values corresponding to division of MCP-HCl spectr</w:t>
      </w:r>
      <w:r>
        <w:rPr>
          <w:rFonts w:asciiTheme="majorBidi" w:hAnsiTheme="majorBidi" w:cstheme="majorBidi"/>
          <w:sz w:val="32"/>
          <w:szCs w:val="32"/>
        </w:rPr>
        <w:t>um</w:t>
      </w:r>
      <w:r w:rsidRPr="00F207E0">
        <w:rPr>
          <w:rFonts w:asciiTheme="majorBidi" w:hAnsiTheme="majorBidi" w:cstheme="majorBidi"/>
          <w:sz w:val="32"/>
          <w:szCs w:val="32"/>
        </w:rPr>
        <w:t xml:space="preserve"> value in the mixture by that of the divisor. Subtraction of </w:t>
      </w:r>
      <w:r>
        <w:rPr>
          <w:rFonts w:asciiTheme="majorBidi" w:hAnsiTheme="majorBidi" w:cstheme="majorBidi"/>
          <w:sz w:val="32"/>
          <w:szCs w:val="32"/>
        </w:rPr>
        <w:t>this</w:t>
      </w:r>
      <w:r w:rsidRPr="00F207E0">
        <w:rPr>
          <w:rFonts w:asciiTheme="majorBidi" w:hAnsiTheme="majorBidi" w:cstheme="majorBidi"/>
          <w:sz w:val="32"/>
          <w:szCs w:val="32"/>
        </w:rPr>
        <w:t xml:space="preserve"> value </w:t>
      </w:r>
      <w:r>
        <w:rPr>
          <w:rFonts w:asciiTheme="majorBidi" w:hAnsiTheme="majorBidi" w:cstheme="majorBidi"/>
          <w:sz w:val="32"/>
          <w:szCs w:val="32"/>
        </w:rPr>
        <w:t xml:space="preserve">gives new spectrum </w:t>
      </w:r>
      <w:r w:rsidRPr="00F207E0">
        <w:rPr>
          <w:rFonts w:asciiTheme="majorBidi" w:hAnsiTheme="majorBidi" w:cstheme="majorBidi"/>
          <w:sz w:val="32"/>
          <w:szCs w:val="32"/>
        </w:rPr>
        <w:t xml:space="preserve">which </w:t>
      </w:r>
      <w:r>
        <w:rPr>
          <w:rFonts w:asciiTheme="majorBidi" w:hAnsiTheme="majorBidi" w:cstheme="majorBidi"/>
          <w:sz w:val="32"/>
          <w:szCs w:val="32"/>
        </w:rPr>
        <w:t>is</w:t>
      </w:r>
      <w:r w:rsidRPr="00F207E0">
        <w:rPr>
          <w:rFonts w:asciiTheme="majorBidi" w:hAnsiTheme="majorBidi" w:cstheme="majorBidi"/>
          <w:sz w:val="32"/>
          <w:szCs w:val="32"/>
        </w:rPr>
        <w:t xml:space="preserve"> multiplied by spectrum of the used divisor to give spectr</w:t>
      </w:r>
      <w:r>
        <w:rPr>
          <w:rFonts w:asciiTheme="majorBidi" w:hAnsiTheme="majorBidi" w:cstheme="majorBidi"/>
          <w:sz w:val="32"/>
          <w:szCs w:val="32"/>
        </w:rPr>
        <w:t>um</w:t>
      </w:r>
      <w:r w:rsidRPr="00F207E0">
        <w:rPr>
          <w:rFonts w:asciiTheme="majorBidi" w:hAnsiTheme="majorBidi" w:cstheme="majorBidi"/>
          <w:sz w:val="32"/>
          <w:szCs w:val="32"/>
        </w:rPr>
        <w:t xml:space="preserve"> corresponding to concentration of PCM in the mixture so PCM concentration could be determined via measuring the amplitude at 294 nm</w:t>
      </w:r>
      <w:r>
        <w:rPr>
          <w:rFonts w:asciiTheme="majorBidi" w:hAnsiTheme="majorBidi" w:cstheme="majorBidi"/>
          <w:sz w:val="32"/>
          <w:szCs w:val="32"/>
        </w:rPr>
        <w:t xml:space="preserve"> (</w:t>
      </w:r>
      <w:r w:rsidRPr="00B33239">
        <w:rPr>
          <w:rFonts w:asciiTheme="majorBidi" w:hAnsiTheme="majorBidi" w:cstheme="majorBidi"/>
          <w:sz w:val="32"/>
          <w:szCs w:val="32"/>
        </w:rPr>
        <w:t>R%: 100.80 ± 0.509)</w:t>
      </w:r>
      <w:r w:rsidRPr="00F207E0">
        <w:rPr>
          <w:rFonts w:asciiTheme="majorBidi" w:hAnsiTheme="majorBidi" w:cstheme="majorBidi"/>
          <w:sz w:val="32"/>
          <w:szCs w:val="32"/>
        </w:rPr>
        <w:t xml:space="preserve">.  </w:t>
      </w:r>
    </w:p>
    <w:p w:rsidR="00FF710E" w:rsidRPr="007F7DED" w:rsidRDefault="00FF710E" w:rsidP="00FF710E">
      <w:pPr>
        <w:rPr>
          <w:rFonts w:asciiTheme="majorBidi" w:hAnsiTheme="majorBidi" w:cstheme="majorBidi"/>
          <w:sz w:val="12"/>
          <w:szCs w:val="12"/>
          <w:u w:val="single"/>
        </w:rPr>
      </w:pPr>
    </w:p>
    <w:p w:rsidR="00FF710E" w:rsidRPr="00346F72" w:rsidRDefault="00FF710E" w:rsidP="00FF710E">
      <w:pPr>
        <w:rPr>
          <w:rFonts w:asciiTheme="majorBidi" w:hAnsiTheme="majorBidi" w:cstheme="majorBidi"/>
          <w:i/>
          <w:iCs/>
          <w:sz w:val="32"/>
          <w:szCs w:val="32"/>
          <w:u w:val="single"/>
        </w:rPr>
      </w:pPr>
      <w:r w:rsidRPr="00346F72">
        <w:rPr>
          <w:rFonts w:asciiTheme="majorBidi" w:hAnsiTheme="majorBidi" w:cstheme="majorBidi"/>
          <w:b/>
          <w:bCs/>
          <w:i/>
          <w:iCs/>
          <w:sz w:val="32"/>
          <w:szCs w:val="32"/>
          <w:u w:val="single"/>
        </w:rPr>
        <w:t>Sub-section [II]:</w:t>
      </w:r>
      <w:r w:rsidRPr="00346F72">
        <w:rPr>
          <w:rFonts w:asciiTheme="majorBidi" w:hAnsiTheme="majorBidi" w:cstheme="majorBidi"/>
          <w:i/>
          <w:iCs/>
          <w:sz w:val="32"/>
          <w:szCs w:val="32"/>
          <w:u w:val="single"/>
        </w:rPr>
        <w:t xml:space="preserve"> Assay of Metoclopramide Hydrochloride/ Paracetamol Binary Mixture by Third Derivative Spectrophotometric Method</w:t>
      </w:r>
    </w:p>
    <w:p w:rsidR="00FF710E" w:rsidRPr="00346F72" w:rsidRDefault="00FF710E" w:rsidP="00FF710E">
      <w:pPr>
        <w:jc w:val="both"/>
        <w:rPr>
          <w:rFonts w:asciiTheme="majorBidi" w:hAnsiTheme="majorBidi" w:cstheme="majorBidi"/>
          <w:sz w:val="32"/>
          <w:szCs w:val="32"/>
        </w:rPr>
      </w:pPr>
      <w:r w:rsidRPr="00346F72">
        <w:rPr>
          <w:rFonts w:asciiTheme="majorBidi" w:hAnsiTheme="majorBidi" w:cstheme="majorBidi"/>
          <w:sz w:val="32"/>
          <w:szCs w:val="32"/>
        </w:rPr>
        <w:t xml:space="preserve">     This sub-section suggest </w:t>
      </w:r>
      <w:r>
        <w:rPr>
          <w:rFonts w:asciiTheme="majorBidi" w:hAnsiTheme="majorBidi" w:cstheme="majorBidi"/>
          <w:sz w:val="32"/>
          <w:szCs w:val="32"/>
        </w:rPr>
        <w:t xml:space="preserve">third </w:t>
      </w:r>
      <w:r w:rsidRPr="00346F72">
        <w:rPr>
          <w:rFonts w:asciiTheme="majorBidi" w:hAnsiTheme="majorBidi" w:cstheme="majorBidi"/>
          <w:sz w:val="32"/>
          <w:szCs w:val="32"/>
        </w:rPr>
        <w:t xml:space="preserve">derivative  spectrophotometric method for analysis of </w:t>
      </w:r>
      <w:r w:rsidRPr="00F207E0">
        <w:rPr>
          <w:rFonts w:asciiTheme="majorBidi" w:hAnsiTheme="majorBidi" w:cstheme="majorBidi"/>
          <w:sz w:val="32"/>
          <w:szCs w:val="32"/>
        </w:rPr>
        <w:t>MCP-HCl</w:t>
      </w:r>
      <w:r>
        <w:rPr>
          <w:rFonts w:asciiTheme="majorBidi" w:hAnsiTheme="majorBidi" w:cstheme="majorBidi"/>
          <w:sz w:val="32"/>
          <w:szCs w:val="32"/>
        </w:rPr>
        <w:t>/ PCM</w:t>
      </w:r>
      <w:r w:rsidRPr="00F207E0">
        <w:rPr>
          <w:rFonts w:asciiTheme="majorBidi" w:hAnsiTheme="majorBidi" w:cstheme="majorBidi"/>
          <w:sz w:val="32"/>
          <w:szCs w:val="32"/>
        </w:rPr>
        <w:t xml:space="preserve"> </w:t>
      </w:r>
      <w:r w:rsidRPr="00346F72">
        <w:rPr>
          <w:rFonts w:asciiTheme="majorBidi" w:hAnsiTheme="majorBidi" w:cstheme="majorBidi"/>
          <w:sz w:val="32"/>
          <w:szCs w:val="32"/>
        </w:rPr>
        <w:t>mixture which is characterize by simplicity and no need to long or complicated software handling. Simply</w:t>
      </w:r>
      <w:r w:rsidRPr="00BD463F">
        <w:rPr>
          <w:rFonts w:asciiTheme="majorBidi" w:hAnsiTheme="majorBidi" w:cstheme="majorBidi"/>
          <w:sz w:val="32"/>
          <w:szCs w:val="32"/>
        </w:rPr>
        <w:t xml:space="preserve"> </w:t>
      </w:r>
      <w:r>
        <w:rPr>
          <w:rFonts w:asciiTheme="majorBidi" w:hAnsiTheme="majorBidi" w:cstheme="majorBidi"/>
          <w:sz w:val="32"/>
          <w:szCs w:val="32"/>
        </w:rPr>
        <w:t>b</w:t>
      </w:r>
      <w:r w:rsidRPr="00F207E0">
        <w:rPr>
          <w:rFonts w:asciiTheme="majorBidi" w:hAnsiTheme="majorBidi" w:cstheme="majorBidi"/>
          <w:sz w:val="32"/>
          <w:szCs w:val="32"/>
        </w:rPr>
        <w:t xml:space="preserve">oth drugs could be </w:t>
      </w:r>
      <w:r>
        <w:rPr>
          <w:rFonts w:asciiTheme="majorBidi" w:hAnsiTheme="majorBidi" w:cstheme="majorBidi"/>
          <w:sz w:val="32"/>
          <w:szCs w:val="32"/>
        </w:rPr>
        <w:t>determined specifically by recording of the third ord</w:t>
      </w:r>
      <w:r w:rsidRPr="00F207E0">
        <w:rPr>
          <w:rFonts w:asciiTheme="majorBidi" w:hAnsiTheme="majorBidi" w:cstheme="majorBidi"/>
          <w:bCs/>
          <w:sz w:val="32"/>
          <w:szCs w:val="32"/>
        </w:rPr>
        <w:t>er spectr</w:t>
      </w:r>
      <w:r>
        <w:rPr>
          <w:rFonts w:asciiTheme="majorBidi" w:hAnsiTheme="majorBidi" w:cstheme="majorBidi"/>
          <w:bCs/>
          <w:sz w:val="32"/>
          <w:szCs w:val="32"/>
        </w:rPr>
        <w:t xml:space="preserve">um of the drug mixture spectrum and measuring the peak amplitude at </w:t>
      </w:r>
      <w:r w:rsidRPr="00BD463F">
        <w:rPr>
          <w:rFonts w:asciiTheme="majorBidi" w:hAnsiTheme="majorBidi" w:cstheme="majorBidi"/>
          <w:bCs/>
          <w:sz w:val="32"/>
          <w:szCs w:val="32"/>
        </w:rPr>
        <w:t xml:space="preserve">334.5 nm </w:t>
      </w:r>
      <w:r>
        <w:rPr>
          <w:rFonts w:asciiTheme="majorBidi" w:hAnsiTheme="majorBidi" w:cstheme="majorBidi"/>
          <w:bCs/>
          <w:sz w:val="32"/>
          <w:szCs w:val="32"/>
        </w:rPr>
        <w:t xml:space="preserve">for determination of </w:t>
      </w:r>
      <w:r w:rsidRPr="00BD463F">
        <w:rPr>
          <w:rFonts w:asciiTheme="majorBidi" w:hAnsiTheme="majorBidi" w:cstheme="majorBidi"/>
          <w:bCs/>
          <w:sz w:val="32"/>
          <w:szCs w:val="32"/>
        </w:rPr>
        <w:t xml:space="preserve">MCP-HCl </w:t>
      </w:r>
      <w:r>
        <w:rPr>
          <w:rFonts w:asciiTheme="majorBidi" w:hAnsiTheme="majorBidi" w:cstheme="majorBidi"/>
          <w:bCs/>
          <w:sz w:val="32"/>
          <w:szCs w:val="32"/>
        </w:rPr>
        <w:t>(</w:t>
      </w:r>
      <w:r w:rsidRPr="008E4C98">
        <w:rPr>
          <w:rFonts w:asciiTheme="majorBidi" w:hAnsiTheme="majorBidi" w:cstheme="majorBidi"/>
          <w:bCs/>
          <w:sz w:val="32"/>
          <w:szCs w:val="32"/>
        </w:rPr>
        <w:t xml:space="preserve">R%: </w:t>
      </w:r>
      <w:r>
        <w:rPr>
          <w:rFonts w:asciiTheme="majorBidi" w:hAnsiTheme="majorBidi" w:cstheme="majorBidi"/>
          <w:bCs/>
          <w:sz w:val="32"/>
          <w:szCs w:val="32"/>
        </w:rPr>
        <w:t>99</w:t>
      </w:r>
      <w:r w:rsidRPr="008E4C98">
        <w:rPr>
          <w:rFonts w:asciiTheme="majorBidi" w:hAnsiTheme="majorBidi" w:cstheme="majorBidi"/>
          <w:bCs/>
          <w:sz w:val="32"/>
          <w:szCs w:val="32"/>
        </w:rPr>
        <w:t>.</w:t>
      </w:r>
      <w:r>
        <w:rPr>
          <w:rFonts w:asciiTheme="majorBidi" w:hAnsiTheme="majorBidi" w:cstheme="majorBidi"/>
          <w:bCs/>
          <w:sz w:val="32"/>
          <w:szCs w:val="32"/>
        </w:rPr>
        <w:t>6</w:t>
      </w:r>
      <w:r w:rsidRPr="008E4C98">
        <w:rPr>
          <w:rFonts w:asciiTheme="majorBidi" w:hAnsiTheme="majorBidi" w:cstheme="majorBidi"/>
          <w:bCs/>
          <w:sz w:val="32"/>
          <w:szCs w:val="32"/>
        </w:rPr>
        <w:t>0 ±</w:t>
      </w:r>
      <w:r>
        <w:rPr>
          <w:rFonts w:asciiTheme="majorBidi" w:hAnsiTheme="majorBidi" w:cstheme="majorBidi"/>
          <w:bCs/>
          <w:sz w:val="32"/>
          <w:szCs w:val="32"/>
        </w:rPr>
        <w:t>1.471</w:t>
      </w:r>
      <w:r w:rsidRPr="008E4C98">
        <w:rPr>
          <w:rFonts w:asciiTheme="majorBidi" w:hAnsiTheme="majorBidi" w:cstheme="majorBidi"/>
          <w:bCs/>
          <w:sz w:val="32"/>
          <w:szCs w:val="32"/>
        </w:rPr>
        <w:t>)</w:t>
      </w:r>
      <w:r>
        <w:rPr>
          <w:rFonts w:asciiTheme="majorBidi" w:hAnsiTheme="majorBidi" w:cstheme="majorBidi"/>
          <w:bCs/>
          <w:sz w:val="32"/>
          <w:szCs w:val="32"/>
        </w:rPr>
        <w:t xml:space="preserve"> and at 299</w:t>
      </w:r>
      <w:r w:rsidRPr="00BD463F">
        <w:rPr>
          <w:rFonts w:asciiTheme="majorBidi" w:hAnsiTheme="majorBidi" w:cstheme="majorBidi"/>
          <w:bCs/>
          <w:sz w:val="32"/>
          <w:szCs w:val="32"/>
        </w:rPr>
        <w:t xml:space="preserve"> nm</w:t>
      </w:r>
      <w:r>
        <w:rPr>
          <w:rFonts w:asciiTheme="majorBidi" w:hAnsiTheme="majorBidi" w:cstheme="majorBidi"/>
          <w:bCs/>
          <w:sz w:val="32"/>
          <w:szCs w:val="32"/>
        </w:rPr>
        <w:t xml:space="preserve"> for determination of PCM (</w:t>
      </w:r>
      <w:r w:rsidRPr="008E4C98">
        <w:rPr>
          <w:rFonts w:asciiTheme="majorBidi" w:hAnsiTheme="majorBidi" w:cstheme="majorBidi"/>
          <w:bCs/>
          <w:sz w:val="32"/>
          <w:szCs w:val="32"/>
        </w:rPr>
        <w:t xml:space="preserve">R%: </w:t>
      </w:r>
      <w:r>
        <w:rPr>
          <w:rFonts w:asciiTheme="majorBidi" w:hAnsiTheme="majorBidi" w:cstheme="majorBidi"/>
          <w:bCs/>
          <w:sz w:val="32"/>
          <w:szCs w:val="32"/>
        </w:rPr>
        <w:t>100</w:t>
      </w:r>
      <w:r w:rsidRPr="008E4C98">
        <w:rPr>
          <w:rFonts w:asciiTheme="majorBidi" w:hAnsiTheme="majorBidi" w:cstheme="majorBidi"/>
          <w:bCs/>
          <w:sz w:val="32"/>
          <w:szCs w:val="32"/>
        </w:rPr>
        <w:t>.</w:t>
      </w:r>
      <w:r>
        <w:rPr>
          <w:rFonts w:asciiTheme="majorBidi" w:hAnsiTheme="majorBidi" w:cstheme="majorBidi"/>
          <w:bCs/>
          <w:sz w:val="32"/>
          <w:szCs w:val="32"/>
        </w:rPr>
        <w:t>58</w:t>
      </w:r>
      <w:r w:rsidRPr="008E4C98">
        <w:rPr>
          <w:rFonts w:asciiTheme="majorBidi" w:hAnsiTheme="majorBidi" w:cstheme="majorBidi"/>
          <w:bCs/>
          <w:sz w:val="32"/>
          <w:szCs w:val="32"/>
        </w:rPr>
        <w:t xml:space="preserve"> ± </w:t>
      </w:r>
      <w:r>
        <w:rPr>
          <w:rFonts w:asciiTheme="majorBidi" w:hAnsiTheme="majorBidi" w:cstheme="majorBidi"/>
          <w:bCs/>
          <w:sz w:val="32"/>
          <w:szCs w:val="32"/>
        </w:rPr>
        <w:t>0.867</w:t>
      </w:r>
      <w:r w:rsidRPr="008E4C98">
        <w:rPr>
          <w:rFonts w:asciiTheme="majorBidi" w:hAnsiTheme="majorBidi" w:cstheme="majorBidi"/>
          <w:bCs/>
          <w:sz w:val="32"/>
          <w:szCs w:val="32"/>
        </w:rPr>
        <w:t>)</w:t>
      </w:r>
      <w:r>
        <w:rPr>
          <w:rFonts w:asciiTheme="majorBidi" w:hAnsiTheme="majorBidi" w:cstheme="majorBidi"/>
          <w:bCs/>
          <w:sz w:val="32"/>
          <w:szCs w:val="32"/>
        </w:rPr>
        <w:t>.</w:t>
      </w:r>
      <w:r w:rsidRPr="00F207E0">
        <w:rPr>
          <w:rFonts w:asciiTheme="majorBidi" w:hAnsiTheme="majorBidi" w:cstheme="majorBidi"/>
          <w:sz w:val="32"/>
          <w:szCs w:val="32"/>
        </w:rPr>
        <w:t xml:space="preserve"> </w:t>
      </w:r>
    </w:p>
    <w:p w:rsidR="00FF710E" w:rsidRPr="007F7DED" w:rsidRDefault="00FF710E" w:rsidP="00FF710E">
      <w:pPr>
        <w:rPr>
          <w:rFonts w:asciiTheme="majorBidi" w:hAnsiTheme="majorBidi" w:cstheme="majorBidi"/>
          <w:b/>
          <w:bCs/>
          <w:i/>
          <w:iCs/>
          <w:sz w:val="32"/>
          <w:szCs w:val="32"/>
          <w:u w:val="single"/>
        </w:rPr>
      </w:pPr>
    </w:p>
    <w:p w:rsidR="00FF710E" w:rsidRPr="0053053B" w:rsidRDefault="00FF710E" w:rsidP="00FF710E">
      <w:pPr>
        <w:rPr>
          <w:rFonts w:asciiTheme="majorBidi" w:hAnsiTheme="majorBidi" w:cstheme="majorBidi"/>
          <w:b/>
          <w:bCs/>
          <w:i/>
          <w:iCs/>
          <w:sz w:val="36"/>
          <w:szCs w:val="36"/>
          <w:u w:val="single"/>
        </w:rPr>
      </w:pPr>
      <w:r w:rsidRPr="0053053B">
        <w:rPr>
          <w:rFonts w:asciiTheme="majorBidi" w:hAnsiTheme="majorBidi" w:cstheme="majorBidi"/>
          <w:b/>
          <w:bCs/>
          <w:i/>
          <w:iCs/>
          <w:sz w:val="36"/>
          <w:szCs w:val="36"/>
          <w:u w:val="single"/>
        </w:rPr>
        <w:t>Section [B]:Assay of Metoclopramide Hydrochloride/ Pyridoxine Mixture</w:t>
      </w:r>
    </w:p>
    <w:p w:rsidR="00FF710E" w:rsidRPr="005C46E5" w:rsidRDefault="00FF710E" w:rsidP="00FF710E">
      <w:pPr>
        <w:ind w:firstLine="720"/>
        <w:rPr>
          <w:rFonts w:asciiTheme="majorBidi" w:hAnsiTheme="majorBidi" w:cstheme="majorBidi"/>
          <w:sz w:val="32"/>
          <w:szCs w:val="32"/>
        </w:rPr>
      </w:pPr>
      <w:r>
        <w:rPr>
          <w:rFonts w:asciiTheme="majorBidi" w:hAnsiTheme="majorBidi" w:cstheme="majorBidi"/>
          <w:sz w:val="32"/>
          <w:szCs w:val="32"/>
        </w:rPr>
        <w:lastRenderedPageBreak/>
        <w:t xml:space="preserve">In this section, two assays are described for determination of </w:t>
      </w:r>
      <w:r w:rsidRPr="00A467E5">
        <w:rPr>
          <w:rFonts w:ascii="Times New Roman" w:eastAsia="Calibri" w:hAnsi="Times New Roman" w:cs="Times New Roman"/>
          <w:bCs/>
          <w:sz w:val="32"/>
          <w:szCs w:val="32"/>
        </w:rPr>
        <w:t xml:space="preserve">MCP-HCl/ VB6 </w:t>
      </w:r>
      <w:r>
        <w:rPr>
          <w:rFonts w:asciiTheme="majorBidi" w:hAnsiTheme="majorBidi" w:cstheme="majorBidi"/>
          <w:sz w:val="32"/>
          <w:szCs w:val="32"/>
        </w:rPr>
        <w:t xml:space="preserve">mixture. </w:t>
      </w:r>
      <w:r w:rsidRPr="005C46E5">
        <w:rPr>
          <w:rFonts w:asciiTheme="majorBidi" w:hAnsiTheme="majorBidi" w:cstheme="majorBidi"/>
          <w:sz w:val="32"/>
          <w:szCs w:val="32"/>
        </w:rPr>
        <w:t>This section is sub-divided into two sub-sections</w:t>
      </w:r>
      <w:r>
        <w:rPr>
          <w:rFonts w:asciiTheme="majorBidi" w:hAnsiTheme="majorBidi" w:cstheme="majorBidi"/>
          <w:sz w:val="32"/>
          <w:szCs w:val="32"/>
        </w:rPr>
        <w:t xml:space="preserve"> as follows:</w:t>
      </w:r>
    </w:p>
    <w:p w:rsidR="00FF710E" w:rsidRPr="007F7DED" w:rsidRDefault="00FF710E" w:rsidP="00FF710E">
      <w:pPr>
        <w:rPr>
          <w:rFonts w:asciiTheme="majorBidi" w:hAnsiTheme="majorBidi" w:cstheme="majorBidi"/>
          <w:b/>
          <w:bCs/>
          <w:i/>
          <w:iCs/>
          <w:sz w:val="16"/>
          <w:szCs w:val="16"/>
          <w:u w:val="single"/>
        </w:rPr>
      </w:pPr>
    </w:p>
    <w:p w:rsidR="00FF710E" w:rsidRDefault="00FF710E" w:rsidP="00FF710E">
      <w:pPr>
        <w:rPr>
          <w:rFonts w:asciiTheme="majorBidi" w:hAnsiTheme="majorBidi" w:cstheme="majorBidi"/>
          <w:i/>
          <w:iCs/>
          <w:sz w:val="32"/>
          <w:szCs w:val="32"/>
          <w:u w:val="single"/>
        </w:rPr>
      </w:pPr>
      <w:r w:rsidRPr="005C46E5">
        <w:rPr>
          <w:rFonts w:asciiTheme="majorBidi" w:hAnsiTheme="majorBidi" w:cstheme="majorBidi"/>
          <w:b/>
          <w:bCs/>
          <w:i/>
          <w:iCs/>
          <w:sz w:val="32"/>
          <w:szCs w:val="32"/>
          <w:u w:val="single"/>
        </w:rPr>
        <w:t>Sub-section [I]:</w:t>
      </w:r>
      <w:r w:rsidRPr="005C46E5">
        <w:rPr>
          <w:rFonts w:asciiTheme="majorBidi" w:hAnsiTheme="majorBidi" w:cstheme="majorBidi"/>
          <w:i/>
          <w:iCs/>
          <w:sz w:val="32"/>
          <w:szCs w:val="32"/>
          <w:u w:val="single"/>
        </w:rPr>
        <w:t xml:space="preserve"> Assay of Metoclopramide Hydrochloride/ Pyridoxine Binary Mixture by Derivative Ratio Spectrophotometric Method</w:t>
      </w:r>
    </w:p>
    <w:p w:rsidR="00FF710E" w:rsidRPr="00A467E5" w:rsidRDefault="00FF710E" w:rsidP="00FF710E">
      <w:pPr>
        <w:shd w:val="clear" w:color="auto" w:fill="FFFFFF"/>
        <w:spacing w:after="0" w:line="240" w:lineRule="auto"/>
        <w:ind w:firstLine="720"/>
        <w:jc w:val="lowKashida"/>
        <w:rPr>
          <w:rFonts w:ascii="Times New Roman" w:eastAsia="Calibri" w:hAnsi="Times New Roman" w:cs="Times New Roman"/>
          <w:bCs/>
          <w:sz w:val="32"/>
          <w:szCs w:val="32"/>
        </w:rPr>
      </w:pPr>
      <w:r>
        <w:rPr>
          <w:rFonts w:ascii="Times New Roman" w:eastAsia="Calibri" w:hAnsi="Times New Roman" w:cs="Times New Roman"/>
          <w:bCs/>
          <w:sz w:val="32"/>
          <w:szCs w:val="32"/>
        </w:rPr>
        <w:t xml:space="preserve">This sub-section shows determination of </w:t>
      </w:r>
      <w:r w:rsidRPr="00A467E5">
        <w:rPr>
          <w:rFonts w:ascii="Times New Roman" w:eastAsia="Calibri" w:hAnsi="Times New Roman" w:cs="Times New Roman"/>
          <w:bCs/>
          <w:sz w:val="32"/>
          <w:szCs w:val="32"/>
        </w:rPr>
        <w:t>MCP-HCl/ VB6 mixture</w:t>
      </w:r>
      <w:r>
        <w:rPr>
          <w:rFonts w:ascii="Times New Roman" w:eastAsia="Calibri" w:hAnsi="Times New Roman" w:cs="Times New Roman"/>
          <w:bCs/>
          <w:sz w:val="32"/>
          <w:szCs w:val="32"/>
        </w:rPr>
        <w:t xml:space="preserve">. </w:t>
      </w:r>
      <w:r w:rsidRPr="00A467E5">
        <w:rPr>
          <w:rFonts w:ascii="Times New Roman" w:eastAsia="Calibri" w:hAnsi="Times New Roman" w:cs="Times New Roman"/>
          <w:bCs/>
          <w:sz w:val="32"/>
          <w:szCs w:val="32"/>
        </w:rPr>
        <w:t xml:space="preserve"> The spectrum of MCP-HCl/ VB6 mixture </w:t>
      </w:r>
      <w:r>
        <w:rPr>
          <w:rFonts w:ascii="Times New Roman" w:eastAsia="Calibri" w:hAnsi="Times New Roman" w:cs="Times New Roman"/>
          <w:bCs/>
          <w:sz w:val="32"/>
          <w:szCs w:val="32"/>
        </w:rPr>
        <w:t>is</w:t>
      </w:r>
      <w:r w:rsidRPr="00A467E5">
        <w:rPr>
          <w:rFonts w:ascii="Times New Roman" w:eastAsia="Calibri" w:hAnsi="Times New Roman" w:cs="Times New Roman"/>
          <w:bCs/>
          <w:sz w:val="32"/>
          <w:szCs w:val="32"/>
        </w:rPr>
        <w:t xml:space="preserve"> divide</w:t>
      </w:r>
      <w:r>
        <w:rPr>
          <w:rFonts w:ascii="Times New Roman" w:eastAsia="Calibri" w:hAnsi="Times New Roman" w:cs="Times New Roman"/>
          <w:bCs/>
          <w:sz w:val="32"/>
          <w:szCs w:val="32"/>
        </w:rPr>
        <w:t xml:space="preserve">d, one time, by spectrum of VB6 and recorded in first order </w:t>
      </w:r>
      <w:r w:rsidRPr="00A467E5">
        <w:rPr>
          <w:rFonts w:ascii="Times New Roman" w:eastAsia="Calibri" w:hAnsi="Times New Roman" w:cs="Times New Roman"/>
          <w:bCs/>
          <w:sz w:val="32"/>
          <w:szCs w:val="32"/>
        </w:rPr>
        <w:t xml:space="preserve">to give </w:t>
      </w:r>
      <w:r>
        <w:rPr>
          <w:rFonts w:ascii="Times New Roman" w:eastAsia="Calibri" w:hAnsi="Times New Roman" w:cs="Times New Roman"/>
          <w:bCs/>
          <w:sz w:val="32"/>
          <w:szCs w:val="32"/>
        </w:rPr>
        <w:t xml:space="preserve">derivative ratio </w:t>
      </w:r>
      <w:r w:rsidRPr="00A467E5">
        <w:rPr>
          <w:rFonts w:ascii="Times New Roman" w:eastAsia="Calibri" w:hAnsi="Times New Roman" w:cs="Times New Roman"/>
          <w:bCs/>
          <w:sz w:val="32"/>
          <w:szCs w:val="32"/>
        </w:rPr>
        <w:t xml:space="preserve">spectrum corresponding to the concentration of MCP-HCl in the mixture, </w:t>
      </w:r>
      <w:r>
        <w:rPr>
          <w:rFonts w:ascii="Times New Roman" w:eastAsia="Calibri" w:hAnsi="Times New Roman" w:cs="Times New Roman"/>
          <w:bCs/>
          <w:sz w:val="32"/>
          <w:szCs w:val="32"/>
        </w:rPr>
        <w:t xml:space="preserve">the peak amplitude could be measured at </w:t>
      </w:r>
      <w:r>
        <w:rPr>
          <w:bCs/>
          <w:sz w:val="32"/>
          <w:szCs w:val="32"/>
        </w:rPr>
        <w:t xml:space="preserve">318.5 </w:t>
      </w:r>
      <w:r>
        <w:rPr>
          <w:rFonts w:ascii="Times New Roman" w:eastAsia="Calibri" w:hAnsi="Times New Roman" w:cs="Times New Roman"/>
          <w:bCs/>
          <w:sz w:val="32"/>
          <w:szCs w:val="32"/>
        </w:rPr>
        <w:t xml:space="preserve">nm </w:t>
      </w:r>
      <w:r>
        <w:rPr>
          <w:rFonts w:asciiTheme="majorBidi" w:hAnsiTheme="majorBidi" w:cstheme="majorBidi"/>
          <w:bCs/>
          <w:sz w:val="32"/>
          <w:szCs w:val="32"/>
        </w:rPr>
        <w:t>(</w:t>
      </w:r>
      <w:r w:rsidRPr="008E4C98">
        <w:rPr>
          <w:rFonts w:asciiTheme="majorBidi" w:hAnsiTheme="majorBidi" w:cstheme="majorBidi"/>
          <w:bCs/>
          <w:sz w:val="32"/>
          <w:szCs w:val="32"/>
        </w:rPr>
        <w:t xml:space="preserve">R%: </w:t>
      </w:r>
      <w:r>
        <w:rPr>
          <w:rFonts w:asciiTheme="majorBidi" w:hAnsiTheme="majorBidi" w:cstheme="majorBidi"/>
          <w:bCs/>
          <w:sz w:val="32"/>
          <w:szCs w:val="32"/>
        </w:rPr>
        <w:t>99</w:t>
      </w:r>
      <w:r w:rsidRPr="008E4C98">
        <w:rPr>
          <w:rFonts w:asciiTheme="majorBidi" w:hAnsiTheme="majorBidi" w:cstheme="majorBidi"/>
          <w:bCs/>
          <w:sz w:val="32"/>
          <w:szCs w:val="32"/>
        </w:rPr>
        <w:t>.</w:t>
      </w:r>
      <w:r>
        <w:rPr>
          <w:rFonts w:asciiTheme="majorBidi" w:hAnsiTheme="majorBidi" w:cstheme="majorBidi"/>
          <w:bCs/>
          <w:sz w:val="32"/>
          <w:szCs w:val="32"/>
        </w:rPr>
        <w:t>1</w:t>
      </w:r>
      <w:r w:rsidRPr="008E4C98">
        <w:rPr>
          <w:rFonts w:asciiTheme="majorBidi" w:hAnsiTheme="majorBidi" w:cstheme="majorBidi"/>
          <w:bCs/>
          <w:sz w:val="32"/>
          <w:szCs w:val="32"/>
        </w:rPr>
        <w:t xml:space="preserve">0 ± </w:t>
      </w:r>
      <w:r>
        <w:rPr>
          <w:rFonts w:asciiTheme="majorBidi" w:hAnsiTheme="majorBidi" w:cstheme="majorBidi"/>
          <w:bCs/>
          <w:sz w:val="32"/>
          <w:szCs w:val="32"/>
        </w:rPr>
        <w:t>0.644</w:t>
      </w:r>
      <w:r w:rsidRPr="008E4C98">
        <w:rPr>
          <w:rFonts w:asciiTheme="majorBidi" w:hAnsiTheme="majorBidi" w:cstheme="majorBidi"/>
          <w:bCs/>
          <w:sz w:val="32"/>
          <w:szCs w:val="32"/>
        </w:rPr>
        <w:t>)</w:t>
      </w:r>
      <w:r>
        <w:rPr>
          <w:rFonts w:ascii="Times New Roman" w:eastAsia="Calibri" w:hAnsi="Times New Roman" w:cs="Times New Roman"/>
          <w:bCs/>
          <w:sz w:val="32"/>
          <w:szCs w:val="32"/>
        </w:rPr>
        <w:t>. Next, the spectrum of MCP-HCl</w:t>
      </w:r>
      <w:r w:rsidRPr="00A467E5">
        <w:rPr>
          <w:rFonts w:ascii="Times New Roman" w:eastAsia="Calibri" w:hAnsi="Times New Roman" w:cs="Times New Roman"/>
          <w:bCs/>
          <w:sz w:val="32"/>
          <w:szCs w:val="32"/>
        </w:rPr>
        <w:t xml:space="preserve">/ VB6 mixture </w:t>
      </w:r>
      <w:r>
        <w:rPr>
          <w:rFonts w:ascii="Times New Roman" w:eastAsia="Calibri" w:hAnsi="Times New Roman" w:cs="Times New Roman"/>
          <w:bCs/>
          <w:sz w:val="32"/>
          <w:szCs w:val="32"/>
        </w:rPr>
        <w:t>is</w:t>
      </w:r>
      <w:r w:rsidRPr="00A467E5">
        <w:rPr>
          <w:rFonts w:ascii="Times New Roman" w:eastAsia="Calibri" w:hAnsi="Times New Roman" w:cs="Times New Roman"/>
          <w:bCs/>
          <w:sz w:val="32"/>
          <w:szCs w:val="32"/>
        </w:rPr>
        <w:t xml:space="preserve"> divided by spectrum of MCP-HCl then recorded in first order to </w:t>
      </w:r>
      <w:r>
        <w:rPr>
          <w:rFonts w:ascii="Times New Roman" w:eastAsia="Calibri" w:hAnsi="Times New Roman" w:cs="Times New Roman"/>
          <w:bCs/>
          <w:sz w:val="32"/>
          <w:szCs w:val="32"/>
        </w:rPr>
        <w:t xml:space="preserve">derivative ratio </w:t>
      </w:r>
      <w:r w:rsidRPr="00A467E5">
        <w:rPr>
          <w:rFonts w:ascii="Times New Roman" w:eastAsia="Calibri" w:hAnsi="Times New Roman" w:cs="Times New Roman"/>
          <w:bCs/>
          <w:sz w:val="32"/>
          <w:szCs w:val="32"/>
        </w:rPr>
        <w:t>spectrum corresponding to the concentration of VB6 in the mixture</w:t>
      </w:r>
      <w:r>
        <w:rPr>
          <w:rFonts w:ascii="Times New Roman" w:eastAsia="Calibri" w:hAnsi="Times New Roman" w:cs="Times New Roman"/>
          <w:bCs/>
          <w:sz w:val="32"/>
          <w:szCs w:val="32"/>
        </w:rPr>
        <w:t xml:space="preserve"> the peak amplitude could be measured at </w:t>
      </w:r>
      <w:r w:rsidRPr="00567112">
        <w:rPr>
          <w:bCs/>
          <w:sz w:val="32"/>
          <w:szCs w:val="32"/>
        </w:rPr>
        <w:t>327.5</w:t>
      </w:r>
      <w:r>
        <w:rPr>
          <w:bCs/>
          <w:sz w:val="32"/>
          <w:szCs w:val="32"/>
        </w:rPr>
        <w:t xml:space="preserve"> nm </w:t>
      </w:r>
      <w:r>
        <w:rPr>
          <w:rFonts w:asciiTheme="majorBidi" w:hAnsiTheme="majorBidi" w:cstheme="majorBidi"/>
          <w:bCs/>
          <w:sz w:val="32"/>
          <w:szCs w:val="32"/>
        </w:rPr>
        <w:t>(</w:t>
      </w:r>
      <w:r w:rsidRPr="008E4C98">
        <w:rPr>
          <w:rFonts w:asciiTheme="majorBidi" w:hAnsiTheme="majorBidi" w:cstheme="majorBidi"/>
          <w:bCs/>
          <w:sz w:val="32"/>
          <w:szCs w:val="32"/>
        </w:rPr>
        <w:t xml:space="preserve">R%: </w:t>
      </w:r>
      <w:r>
        <w:rPr>
          <w:rFonts w:asciiTheme="majorBidi" w:hAnsiTheme="majorBidi" w:cstheme="majorBidi"/>
          <w:bCs/>
          <w:sz w:val="32"/>
          <w:szCs w:val="32"/>
        </w:rPr>
        <w:t>100</w:t>
      </w:r>
      <w:r w:rsidRPr="008E4C98">
        <w:rPr>
          <w:rFonts w:asciiTheme="majorBidi" w:hAnsiTheme="majorBidi" w:cstheme="majorBidi"/>
          <w:bCs/>
          <w:sz w:val="32"/>
          <w:szCs w:val="32"/>
        </w:rPr>
        <w:t>.</w:t>
      </w:r>
      <w:r>
        <w:rPr>
          <w:rFonts w:asciiTheme="majorBidi" w:hAnsiTheme="majorBidi" w:cstheme="majorBidi"/>
          <w:bCs/>
          <w:sz w:val="32"/>
          <w:szCs w:val="32"/>
        </w:rPr>
        <w:t>4</w:t>
      </w:r>
      <w:r w:rsidRPr="008E4C98">
        <w:rPr>
          <w:rFonts w:asciiTheme="majorBidi" w:hAnsiTheme="majorBidi" w:cstheme="majorBidi"/>
          <w:bCs/>
          <w:sz w:val="32"/>
          <w:szCs w:val="32"/>
        </w:rPr>
        <w:t xml:space="preserve">0 ± </w:t>
      </w:r>
      <w:r>
        <w:rPr>
          <w:rFonts w:asciiTheme="majorBidi" w:hAnsiTheme="majorBidi" w:cstheme="majorBidi"/>
          <w:bCs/>
          <w:sz w:val="32"/>
          <w:szCs w:val="32"/>
        </w:rPr>
        <w:t>1.300</w:t>
      </w:r>
      <w:r w:rsidRPr="008E4C98">
        <w:rPr>
          <w:rFonts w:asciiTheme="majorBidi" w:hAnsiTheme="majorBidi" w:cstheme="majorBidi"/>
          <w:bCs/>
          <w:sz w:val="32"/>
          <w:szCs w:val="32"/>
        </w:rPr>
        <w:t>)</w:t>
      </w:r>
      <w:r>
        <w:rPr>
          <w:rFonts w:ascii="Times New Roman" w:eastAsia="Calibri" w:hAnsi="Times New Roman" w:cs="Times New Roman"/>
          <w:bCs/>
          <w:sz w:val="32"/>
          <w:szCs w:val="32"/>
        </w:rPr>
        <w:t>.</w:t>
      </w:r>
      <w:r w:rsidRPr="00A467E5">
        <w:rPr>
          <w:rFonts w:ascii="Times New Roman" w:eastAsia="Calibri" w:hAnsi="Times New Roman" w:cs="Times New Roman"/>
          <w:bCs/>
          <w:sz w:val="32"/>
          <w:szCs w:val="32"/>
        </w:rPr>
        <w:t xml:space="preserve"> </w:t>
      </w:r>
    </w:p>
    <w:p w:rsidR="00FF710E" w:rsidRPr="006C432E" w:rsidRDefault="00FF710E" w:rsidP="00FF710E">
      <w:pPr>
        <w:rPr>
          <w:rFonts w:asciiTheme="majorBidi" w:hAnsiTheme="majorBidi" w:cstheme="majorBidi"/>
          <w:i/>
          <w:iCs/>
          <w:sz w:val="36"/>
          <w:szCs w:val="36"/>
          <w:u w:val="single"/>
        </w:rPr>
      </w:pPr>
    </w:p>
    <w:p w:rsidR="00FF710E" w:rsidRPr="005C46E5" w:rsidRDefault="00FF710E" w:rsidP="00FF710E">
      <w:pPr>
        <w:rPr>
          <w:rFonts w:asciiTheme="majorBidi" w:hAnsiTheme="majorBidi" w:cstheme="majorBidi"/>
          <w:i/>
          <w:iCs/>
          <w:sz w:val="32"/>
          <w:szCs w:val="32"/>
          <w:u w:val="single"/>
        </w:rPr>
      </w:pPr>
      <w:r w:rsidRPr="005C46E5">
        <w:rPr>
          <w:rFonts w:asciiTheme="majorBidi" w:hAnsiTheme="majorBidi" w:cstheme="majorBidi"/>
          <w:b/>
          <w:bCs/>
          <w:i/>
          <w:iCs/>
          <w:sz w:val="32"/>
          <w:szCs w:val="32"/>
          <w:u w:val="single"/>
        </w:rPr>
        <w:t>Sub-section [II]:</w:t>
      </w:r>
      <w:r w:rsidRPr="005C46E5">
        <w:rPr>
          <w:rFonts w:asciiTheme="majorBidi" w:hAnsiTheme="majorBidi" w:cstheme="majorBidi"/>
          <w:i/>
          <w:iCs/>
          <w:sz w:val="32"/>
          <w:szCs w:val="32"/>
          <w:u w:val="single"/>
        </w:rPr>
        <w:t xml:space="preserve"> Assay of Metoclopramide Hydrochloride/ Pyridoxine Binary Mixture by Isosbestic Point Spectrophotometric Method</w:t>
      </w:r>
    </w:p>
    <w:p w:rsidR="00FF710E" w:rsidRPr="00567112" w:rsidRDefault="00FF710E" w:rsidP="00FF710E">
      <w:pPr>
        <w:ind w:firstLine="720"/>
        <w:jc w:val="both"/>
        <w:rPr>
          <w:b/>
          <w:bCs/>
          <w:sz w:val="32"/>
          <w:szCs w:val="32"/>
        </w:rPr>
      </w:pPr>
      <w:r w:rsidRPr="0028442D">
        <w:rPr>
          <w:rFonts w:asciiTheme="majorBidi" w:hAnsiTheme="majorBidi" w:cstheme="majorBidi"/>
          <w:sz w:val="32"/>
          <w:szCs w:val="32"/>
        </w:rPr>
        <w:t xml:space="preserve">In this sub-section, </w:t>
      </w:r>
      <w:r w:rsidRPr="0028442D">
        <w:rPr>
          <w:rFonts w:asciiTheme="majorBidi" w:hAnsiTheme="majorBidi" w:cstheme="majorBidi"/>
          <w:bCs/>
          <w:sz w:val="32"/>
          <w:szCs w:val="32"/>
        </w:rPr>
        <w:t xml:space="preserve">Isosbestic point method is described for the determination of </w:t>
      </w:r>
      <w:r w:rsidRPr="00A467E5">
        <w:rPr>
          <w:rFonts w:ascii="Times New Roman" w:eastAsia="Calibri" w:hAnsi="Times New Roman" w:cs="Times New Roman"/>
          <w:bCs/>
          <w:sz w:val="32"/>
          <w:szCs w:val="32"/>
        </w:rPr>
        <w:t xml:space="preserve">MCP-HCl/ VB6 </w:t>
      </w:r>
      <w:r w:rsidRPr="0028442D">
        <w:rPr>
          <w:rFonts w:asciiTheme="majorBidi" w:hAnsiTheme="majorBidi" w:cstheme="majorBidi"/>
          <w:bCs/>
          <w:sz w:val="32"/>
          <w:szCs w:val="32"/>
        </w:rPr>
        <w:t xml:space="preserve">mixture. </w:t>
      </w:r>
      <w:r>
        <w:rPr>
          <w:rFonts w:asciiTheme="majorBidi" w:hAnsiTheme="majorBidi" w:cstheme="majorBidi"/>
          <w:bCs/>
          <w:sz w:val="32"/>
          <w:szCs w:val="32"/>
        </w:rPr>
        <w:t>T</w:t>
      </w:r>
      <w:r w:rsidRPr="0028442D">
        <w:rPr>
          <w:rFonts w:asciiTheme="majorBidi" w:hAnsiTheme="majorBidi" w:cstheme="majorBidi"/>
          <w:bCs/>
          <w:sz w:val="32"/>
          <w:szCs w:val="32"/>
        </w:rPr>
        <w:t xml:space="preserve">otal concentration </w:t>
      </w:r>
      <w:r>
        <w:rPr>
          <w:rFonts w:asciiTheme="majorBidi" w:hAnsiTheme="majorBidi" w:cstheme="majorBidi"/>
          <w:bCs/>
          <w:sz w:val="32"/>
          <w:szCs w:val="32"/>
        </w:rPr>
        <w:t xml:space="preserve">of </w:t>
      </w:r>
      <w:r w:rsidRPr="00A467E5">
        <w:rPr>
          <w:rFonts w:ascii="Times New Roman" w:eastAsia="Calibri" w:hAnsi="Times New Roman" w:cs="Times New Roman"/>
          <w:bCs/>
          <w:sz w:val="32"/>
          <w:szCs w:val="32"/>
        </w:rPr>
        <w:t xml:space="preserve">MCP-HCl/ VB6 </w:t>
      </w:r>
      <w:r w:rsidRPr="0028442D">
        <w:rPr>
          <w:rFonts w:asciiTheme="majorBidi" w:hAnsiTheme="majorBidi" w:cstheme="majorBidi"/>
          <w:bCs/>
          <w:sz w:val="32"/>
          <w:szCs w:val="32"/>
        </w:rPr>
        <w:t>mixture</w:t>
      </w:r>
      <w:r>
        <w:rPr>
          <w:rFonts w:asciiTheme="majorBidi" w:hAnsiTheme="majorBidi" w:cstheme="majorBidi"/>
          <w:bCs/>
          <w:sz w:val="32"/>
          <w:szCs w:val="32"/>
        </w:rPr>
        <w:t xml:space="preserve"> could be determined by measuring the peak amplitude at isosbestic point,</w:t>
      </w:r>
      <w:r w:rsidRPr="0028442D">
        <w:rPr>
          <w:rFonts w:asciiTheme="majorBidi" w:hAnsiTheme="majorBidi" w:cstheme="majorBidi"/>
          <w:bCs/>
          <w:sz w:val="32"/>
          <w:szCs w:val="32"/>
        </w:rPr>
        <w:t xml:space="preserve"> </w:t>
      </w:r>
      <w:r>
        <w:rPr>
          <w:rFonts w:asciiTheme="majorBidi" w:hAnsiTheme="majorBidi" w:cstheme="majorBidi"/>
          <w:bCs/>
          <w:sz w:val="32"/>
          <w:szCs w:val="32"/>
        </w:rPr>
        <w:t>t</w:t>
      </w:r>
      <w:r w:rsidRPr="0028442D">
        <w:rPr>
          <w:rFonts w:asciiTheme="majorBidi" w:hAnsiTheme="majorBidi" w:cstheme="majorBidi"/>
          <w:bCs/>
          <w:sz w:val="32"/>
          <w:szCs w:val="32"/>
        </w:rPr>
        <w:t xml:space="preserve">he point at which the absorption spectra of MCP=HCl, VB6 and their mixture showed crossing, 299.5 nm. Since MCP-HCl can be determined separately by </w:t>
      </w:r>
      <w:r>
        <w:rPr>
          <w:rFonts w:asciiTheme="majorBidi" w:hAnsiTheme="majorBidi" w:cstheme="majorBidi"/>
          <w:bCs/>
          <w:sz w:val="32"/>
          <w:szCs w:val="32"/>
        </w:rPr>
        <w:t>recording the first order</w:t>
      </w:r>
      <w:r w:rsidRPr="0028442D">
        <w:rPr>
          <w:rFonts w:asciiTheme="majorBidi" w:hAnsiTheme="majorBidi" w:cstheme="majorBidi"/>
          <w:bCs/>
          <w:sz w:val="32"/>
          <w:szCs w:val="32"/>
        </w:rPr>
        <w:t xml:space="preserve"> of its spectrum and measuring the peak amplitude at λ=</w:t>
      </w:r>
      <w:r w:rsidRPr="0028442D">
        <w:rPr>
          <w:rFonts w:asciiTheme="majorBidi" w:hAnsiTheme="majorBidi" w:cstheme="majorBidi"/>
          <w:bCs/>
          <w:sz w:val="28"/>
          <w:szCs w:val="28"/>
          <w:lang w:bidi="ar-EG"/>
        </w:rPr>
        <w:t xml:space="preserve"> </w:t>
      </w:r>
      <w:r w:rsidRPr="0028442D">
        <w:rPr>
          <w:rFonts w:asciiTheme="majorBidi" w:hAnsiTheme="majorBidi" w:cstheme="majorBidi"/>
          <w:bCs/>
          <w:sz w:val="32"/>
          <w:szCs w:val="32"/>
        </w:rPr>
        <w:t>321.5 nm</w:t>
      </w:r>
      <w:r>
        <w:rPr>
          <w:rFonts w:asciiTheme="majorBidi" w:hAnsiTheme="majorBidi" w:cstheme="majorBidi"/>
          <w:bCs/>
          <w:sz w:val="32"/>
          <w:szCs w:val="32"/>
        </w:rPr>
        <w:t xml:space="preserve"> (</w:t>
      </w:r>
      <w:r w:rsidRPr="008E4C98">
        <w:rPr>
          <w:rFonts w:asciiTheme="majorBidi" w:hAnsiTheme="majorBidi" w:cstheme="majorBidi"/>
          <w:bCs/>
          <w:sz w:val="32"/>
          <w:szCs w:val="32"/>
        </w:rPr>
        <w:t xml:space="preserve">R%: </w:t>
      </w:r>
      <w:r>
        <w:rPr>
          <w:rFonts w:asciiTheme="majorBidi" w:hAnsiTheme="majorBidi" w:cstheme="majorBidi"/>
          <w:bCs/>
          <w:sz w:val="32"/>
          <w:szCs w:val="32"/>
        </w:rPr>
        <w:t>100</w:t>
      </w:r>
      <w:r w:rsidRPr="008E4C98">
        <w:rPr>
          <w:rFonts w:asciiTheme="majorBidi" w:hAnsiTheme="majorBidi" w:cstheme="majorBidi"/>
          <w:bCs/>
          <w:sz w:val="32"/>
          <w:szCs w:val="32"/>
        </w:rPr>
        <w:t>.</w:t>
      </w:r>
      <w:r>
        <w:rPr>
          <w:rFonts w:asciiTheme="majorBidi" w:hAnsiTheme="majorBidi" w:cstheme="majorBidi"/>
          <w:bCs/>
          <w:sz w:val="32"/>
          <w:szCs w:val="32"/>
        </w:rPr>
        <w:t>8</w:t>
      </w:r>
      <w:r w:rsidRPr="008E4C98">
        <w:rPr>
          <w:rFonts w:asciiTheme="majorBidi" w:hAnsiTheme="majorBidi" w:cstheme="majorBidi"/>
          <w:bCs/>
          <w:sz w:val="32"/>
          <w:szCs w:val="32"/>
        </w:rPr>
        <w:t xml:space="preserve">0 ± </w:t>
      </w:r>
      <w:r>
        <w:rPr>
          <w:rFonts w:asciiTheme="majorBidi" w:hAnsiTheme="majorBidi" w:cstheme="majorBidi"/>
          <w:bCs/>
          <w:sz w:val="32"/>
          <w:szCs w:val="32"/>
        </w:rPr>
        <w:t>0.509</w:t>
      </w:r>
      <w:r w:rsidRPr="008E4C98">
        <w:rPr>
          <w:rFonts w:asciiTheme="majorBidi" w:hAnsiTheme="majorBidi" w:cstheme="majorBidi"/>
          <w:bCs/>
          <w:sz w:val="32"/>
          <w:szCs w:val="32"/>
        </w:rPr>
        <w:t>)</w:t>
      </w:r>
      <w:r w:rsidRPr="0028442D">
        <w:rPr>
          <w:rFonts w:asciiTheme="majorBidi" w:hAnsiTheme="majorBidi" w:cstheme="majorBidi"/>
          <w:bCs/>
          <w:sz w:val="32"/>
          <w:szCs w:val="32"/>
        </w:rPr>
        <w:t>. Therefore VB6 concentration can be obtained by subtraction of MCP-HCl concentration from total concentration of the mixture</w:t>
      </w:r>
      <w:r>
        <w:rPr>
          <w:rFonts w:asciiTheme="majorBidi" w:hAnsiTheme="majorBidi" w:cstheme="majorBidi"/>
          <w:bCs/>
          <w:sz w:val="32"/>
          <w:szCs w:val="32"/>
        </w:rPr>
        <w:t xml:space="preserve"> (</w:t>
      </w:r>
      <w:r w:rsidRPr="008E4C98">
        <w:rPr>
          <w:rFonts w:asciiTheme="majorBidi" w:hAnsiTheme="majorBidi" w:cstheme="majorBidi"/>
          <w:bCs/>
          <w:sz w:val="32"/>
          <w:szCs w:val="32"/>
        </w:rPr>
        <w:t xml:space="preserve">R%: </w:t>
      </w:r>
      <w:r>
        <w:rPr>
          <w:rFonts w:asciiTheme="majorBidi" w:hAnsiTheme="majorBidi" w:cstheme="majorBidi"/>
          <w:bCs/>
          <w:sz w:val="32"/>
          <w:szCs w:val="32"/>
        </w:rPr>
        <w:t>100</w:t>
      </w:r>
      <w:r w:rsidRPr="008E4C98">
        <w:rPr>
          <w:rFonts w:asciiTheme="majorBidi" w:hAnsiTheme="majorBidi" w:cstheme="majorBidi"/>
          <w:bCs/>
          <w:sz w:val="32"/>
          <w:szCs w:val="32"/>
        </w:rPr>
        <w:t>.</w:t>
      </w:r>
      <w:r>
        <w:rPr>
          <w:rFonts w:asciiTheme="majorBidi" w:hAnsiTheme="majorBidi" w:cstheme="majorBidi"/>
          <w:bCs/>
          <w:sz w:val="32"/>
          <w:szCs w:val="32"/>
        </w:rPr>
        <w:t>4</w:t>
      </w:r>
      <w:r w:rsidRPr="008E4C98">
        <w:rPr>
          <w:rFonts w:asciiTheme="majorBidi" w:hAnsiTheme="majorBidi" w:cstheme="majorBidi"/>
          <w:bCs/>
          <w:sz w:val="32"/>
          <w:szCs w:val="32"/>
        </w:rPr>
        <w:t xml:space="preserve">0 ± </w:t>
      </w:r>
      <w:r>
        <w:rPr>
          <w:rFonts w:asciiTheme="majorBidi" w:hAnsiTheme="majorBidi" w:cstheme="majorBidi"/>
          <w:bCs/>
          <w:sz w:val="32"/>
          <w:szCs w:val="32"/>
        </w:rPr>
        <w:t>1.157</w:t>
      </w:r>
      <w:r w:rsidRPr="008E4C98">
        <w:rPr>
          <w:rFonts w:asciiTheme="majorBidi" w:hAnsiTheme="majorBidi" w:cstheme="majorBidi"/>
          <w:bCs/>
          <w:sz w:val="32"/>
          <w:szCs w:val="32"/>
        </w:rPr>
        <w:t>)</w:t>
      </w:r>
      <w:r w:rsidRPr="0028442D">
        <w:rPr>
          <w:rFonts w:asciiTheme="majorBidi" w:hAnsiTheme="majorBidi" w:cstheme="majorBidi"/>
          <w:bCs/>
          <w:sz w:val="32"/>
          <w:szCs w:val="32"/>
        </w:rPr>
        <w:t>.</w:t>
      </w:r>
      <w:r w:rsidRPr="00567112">
        <w:rPr>
          <w:bCs/>
          <w:sz w:val="32"/>
          <w:szCs w:val="32"/>
        </w:rPr>
        <w:t xml:space="preserve">  </w:t>
      </w:r>
    </w:p>
    <w:p w:rsidR="00FF710E" w:rsidRPr="0028442D" w:rsidRDefault="00FF710E" w:rsidP="00FF710E">
      <w:pPr>
        <w:rPr>
          <w:rFonts w:asciiTheme="majorBidi" w:hAnsiTheme="majorBidi" w:cstheme="majorBidi"/>
          <w:sz w:val="32"/>
          <w:szCs w:val="32"/>
        </w:rPr>
      </w:pPr>
    </w:p>
    <w:p w:rsidR="00FF710E" w:rsidRDefault="00FF710E" w:rsidP="00FF710E">
      <w:pPr>
        <w:rPr>
          <w:rFonts w:asciiTheme="majorBidi" w:hAnsiTheme="majorBidi" w:cstheme="majorBidi"/>
          <w:b/>
          <w:bCs/>
          <w:i/>
          <w:iCs/>
          <w:sz w:val="36"/>
          <w:szCs w:val="36"/>
          <w:u w:val="single"/>
        </w:rPr>
      </w:pPr>
    </w:p>
    <w:p w:rsidR="00FF710E" w:rsidRPr="00911B7F" w:rsidRDefault="00FF710E" w:rsidP="00FF710E">
      <w:pPr>
        <w:rPr>
          <w:rFonts w:asciiTheme="majorBidi" w:hAnsiTheme="majorBidi" w:cstheme="majorBidi"/>
          <w:b/>
          <w:bCs/>
          <w:i/>
          <w:iCs/>
          <w:sz w:val="52"/>
          <w:szCs w:val="52"/>
          <w:u w:val="single"/>
        </w:rPr>
      </w:pPr>
      <w:r w:rsidRPr="0053053B">
        <w:rPr>
          <w:rFonts w:asciiTheme="majorBidi" w:hAnsiTheme="majorBidi" w:cstheme="majorBidi"/>
          <w:b/>
          <w:bCs/>
          <w:i/>
          <w:iCs/>
          <w:sz w:val="36"/>
          <w:szCs w:val="36"/>
          <w:u w:val="single"/>
        </w:rPr>
        <w:t>Section [C]: Assay of Metoclopramide Hydrochloride in Presence of Acid Induced and Oxidative Degradation Products via the Principal Component and Partial Least Squares Methods</w:t>
      </w:r>
    </w:p>
    <w:p w:rsidR="00FF710E" w:rsidRPr="006C432E" w:rsidRDefault="00FF710E" w:rsidP="00FF710E">
      <w:pPr>
        <w:shd w:val="clear" w:color="auto" w:fill="FFFFFF"/>
        <w:spacing w:after="0" w:line="240" w:lineRule="auto"/>
        <w:ind w:firstLine="720"/>
        <w:jc w:val="lowKashida"/>
        <w:rPr>
          <w:rFonts w:ascii="Times New Roman" w:eastAsia="Calibri" w:hAnsi="Times New Roman" w:cs="Times New Roman"/>
          <w:bCs/>
          <w:sz w:val="32"/>
          <w:szCs w:val="32"/>
          <w:vertAlign w:val="superscript"/>
        </w:rPr>
      </w:pPr>
      <w:r w:rsidRPr="006C432E">
        <w:rPr>
          <w:rFonts w:ascii="Times New Roman" w:eastAsia="Calibri" w:hAnsi="Times New Roman" w:cs="Times New Roman"/>
          <w:bCs/>
          <w:sz w:val="32"/>
          <w:szCs w:val="32"/>
        </w:rPr>
        <w:lastRenderedPageBreak/>
        <w:t>Using mathematics, statistics and formal logic</w:t>
      </w:r>
      <w:r>
        <w:rPr>
          <w:rFonts w:ascii="Times New Roman" w:eastAsia="Calibri" w:hAnsi="Times New Roman" w:cs="Times New Roman"/>
          <w:bCs/>
          <w:sz w:val="32"/>
          <w:szCs w:val="32"/>
        </w:rPr>
        <w:t>,</w:t>
      </w:r>
      <w:r w:rsidRPr="006C432E">
        <w:rPr>
          <w:rFonts w:ascii="Times New Roman" w:eastAsia="Calibri" w:hAnsi="Times New Roman" w:cs="Times New Roman"/>
          <w:bCs/>
          <w:sz w:val="32"/>
          <w:szCs w:val="32"/>
        </w:rPr>
        <w:t xml:space="preserve"> to design or select optimal experimental procedures to provide maximum relevant information by analyzing chemical data</w:t>
      </w:r>
      <w:r>
        <w:rPr>
          <w:rFonts w:ascii="Times New Roman" w:eastAsia="Calibri" w:hAnsi="Times New Roman" w:cs="Times New Roman"/>
          <w:bCs/>
          <w:sz w:val="32"/>
          <w:szCs w:val="32"/>
        </w:rPr>
        <w:t>, in m</w:t>
      </w:r>
      <w:r w:rsidRPr="006C432E">
        <w:rPr>
          <w:rFonts w:ascii="Times New Roman" w:eastAsia="Calibri" w:hAnsi="Times New Roman" w:cs="Times New Roman"/>
          <w:bCs/>
          <w:sz w:val="32"/>
          <w:szCs w:val="32"/>
        </w:rPr>
        <w:t xml:space="preserve">ethods like principal component regression (PCR) and partial least square (PLS) </w:t>
      </w:r>
      <w:r>
        <w:rPr>
          <w:rFonts w:ascii="Times New Roman" w:eastAsia="Calibri" w:hAnsi="Times New Roman" w:cs="Times New Roman"/>
          <w:bCs/>
          <w:sz w:val="32"/>
          <w:szCs w:val="32"/>
        </w:rPr>
        <w:t xml:space="preserve">are described. </w:t>
      </w:r>
      <w:r w:rsidRPr="006C432E">
        <w:rPr>
          <w:rFonts w:ascii="Times New Roman" w:eastAsia="Calibri" w:hAnsi="Times New Roman" w:cs="Times New Roman"/>
          <w:bCs/>
          <w:sz w:val="32"/>
          <w:szCs w:val="32"/>
        </w:rPr>
        <w:t xml:space="preserve">Both methods </w:t>
      </w:r>
      <w:r>
        <w:rPr>
          <w:rFonts w:ascii="Times New Roman" w:eastAsia="Calibri" w:hAnsi="Times New Roman" w:cs="Times New Roman"/>
          <w:bCs/>
          <w:sz w:val="32"/>
          <w:szCs w:val="32"/>
        </w:rPr>
        <w:t>are</w:t>
      </w:r>
      <w:r w:rsidRPr="006C432E">
        <w:rPr>
          <w:rFonts w:ascii="Times New Roman" w:eastAsia="Calibri" w:hAnsi="Times New Roman" w:cs="Times New Roman"/>
          <w:bCs/>
          <w:sz w:val="32"/>
          <w:szCs w:val="32"/>
        </w:rPr>
        <w:t xml:space="preserve"> proposed for determination of MCP-HCl in presence of multi-mixture of its degradation products. The methods assume, like other analytical quantitative assays, a linear relationship between the absorbance values and the concentration of the drug in the mixture. Each method needs a calibration step, where the relationship between spectral data and concentration is deduced from a set of reference samples. Then a prediction step should be constructed frequently to predict the calibration.</w:t>
      </w:r>
      <w:r w:rsidRPr="006C432E">
        <w:rPr>
          <w:rFonts w:ascii="Times New Roman" w:eastAsia="Calibri" w:hAnsi="Times New Roman" w:cs="Times New Roman"/>
          <w:bCs/>
          <w:sz w:val="32"/>
          <w:szCs w:val="32"/>
          <w:vertAlign w:val="superscript"/>
        </w:rPr>
        <w:t xml:space="preserve"> </w:t>
      </w:r>
    </w:p>
    <w:p w:rsidR="00FF710E" w:rsidRPr="006C432E" w:rsidRDefault="00FF710E" w:rsidP="00FF710E">
      <w:pPr>
        <w:shd w:val="clear" w:color="auto" w:fill="FFFFFF"/>
        <w:spacing w:after="0" w:line="240" w:lineRule="auto"/>
        <w:ind w:firstLine="720"/>
        <w:jc w:val="lowKashida"/>
        <w:rPr>
          <w:rFonts w:ascii="Times New Roman" w:eastAsia="Calibri" w:hAnsi="Times New Roman" w:cs="Times New Roman"/>
          <w:bCs/>
          <w:sz w:val="52"/>
          <w:szCs w:val="52"/>
        </w:rPr>
      </w:pPr>
    </w:p>
    <w:p w:rsidR="00FF710E" w:rsidRPr="006C432E" w:rsidRDefault="00FF710E" w:rsidP="00FF710E">
      <w:pPr>
        <w:shd w:val="clear" w:color="auto" w:fill="FFFFFF"/>
        <w:spacing w:after="0" w:line="240" w:lineRule="auto"/>
        <w:ind w:firstLine="720"/>
        <w:jc w:val="lowKashida"/>
        <w:rPr>
          <w:rFonts w:ascii="Times New Roman" w:eastAsia="Calibri" w:hAnsi="Times New Roman" w:cs="Times New Roman"/>
          <w:bCs/>
          <w:sz w:val="32"/>
          <w:szCs w:val="32"/>
          <w:vertAlign w:val="superscript"/>
        </w:rPr>
      </w:pPr>
      <w:r w:rsidRPr="006C432E">
        <w:rPr>
          <w:rFonts w:ascii="Times New Roman" w:eastAsia="Calibri" w:hAnsi="Times New Roman" w:cs="Times New Roman"/>
          <w:bCs/>
          <w:sz w:val="32"/>
          <w:szCs w:val="32"/>
        </w:rPr>
        <w:t>PLS is related to PCR in that spectral decomposition is also performed but in different way. In PCR, the spectra are decomposed on the basis of the maximum variance between spectral data and without using information about concentration. PLS differs from PCR in that it uses both spectral and concentration data in modeling.</w:t>
      </w:r>
    </w:p>
    <w:p w:rsidR="00FF710E" w:rsidRPr="006C432E" w:rsidRDefault="00FF710E" w:rsidP="00FF710E">
      <w:pPr>
        <w:shd w:val="clear" w:color="auto" w:fill="FFFFFF"/>
        <w:spacing w:after="0" w:line="240" w:lineRule="auto"/>
        <w:jc w:val="lowKashida"/>
        <w:rPr>
          <w:rFonts w:ascii="Times New Roman" w:eastAsia="Calibri" w:hAnsi="Times New Roman" w:cs="Times New Roman"/>
          <w:bCs/>
          <w:sz w:val="52"/>
          <w:szCs w:val="52"/>
        </w:rPr>
      </w:pPr>
    </w:p>
    <w:p w:rsidR="00FF710E" w:rsidRPr="006C432E" w:rsidRDefault="00FF710E" w:rsidP="00FF710E">
      <w:pPr>
        <w:shd w:val="clear" w:color="auto" w:fill="FFFFFF"/>
        <w:spacing w:after="0" w:line="240" w:lineRule="auto"/>
        <w:ind w:firstLine="720"/>
        <w:jc w:val="lowKashida"/>
        <w:rPr>
          <w:rFonts w:ascii="Times New Roman" w:eastAsia="Calibri" w:hAnsi="Times New Roman" w:cs="Times New Roman"/>
          <w:bCs/>
          <w:sz w:val="32"/>
          <w:szCs w:val="32"/>
        </w:rPr>
      </w:pPr>
      <w:r w:rsidRPr="006C432E">
        <w:rPr>
          <w:rFonts w:ascii="Times New Roman" w:eastAsia="Calibri" w:hAnsi="Times New Roman" w:cs="Times New Roman"/>
          <w:bCs/>
          <w:sz w:val="32"/>
          <w:szCs w:val="32"/>
        </w:rPr>
        <w:t xml:space="preserve">Few stability data have been reported for metoclopramide hydrochloride. In this work, MCP-HCl </w:t>
      </w:r>
      <w:r>
        <w:rPr>
          <w:rFonts w:ascii="Times New Roman" w:eastAsia="Calibri" w:hAnsi="Times New Roman" w:cs="Times New Roman"/>
          <w:bCs/>
          <w:sz w:val="32"/>
          <w:szCs w:val="32"/>
        </w:rPr>
        <w:t>is</w:t>
      </w:r>
      <w:r w:rsidRPr="006C432E">
        <w:rPr>
          <w:rFonts w:ascii="Times New Roman" w:eastAsia="Calibri" w:hAnsi="Times New Roman" w:cs="Times New Roman"/>
          <w:bCs/>
          <w:sz w:val="32"/>
          <w:szCs w:val="32"/>
        </w:rPr>
        <w:t xml:space="preserve"> exposed to stress acidic and oxidative degradation using 0.1 N HCl and 3% H</w:t>
      </w:r>
      <w:r w:rsidRPr="006C432E">
        <w:rPr>
          <w:rFonts w:ascii="Times New Roman" w:eastAsia="Calibri" w:hAnsi="Times New Roman" w:cs="Times New Roman"/>
          <w:bCs/>
          <w:sz w:val="32"/>
          <w:szCs w:val="32"/>
          <w:vertAlign w:val="subscript"/>
        </w:rPr>
        <w:t>2</w:t>
      </w:r>
      <w:r w:rsidRPr="006C432E">
        <w:rPr>
          <w:rFonts w:ascii="Times New Roman" w:eastAsia="Calibri" w:hAnsi="Times New Roman" w:cs="Times New Roman"/>
          <w:bCs/>
          <w:sz w:val="32"/>
          <w:szCs w:val="32"/>
        </w:rPr>
        <w:t>O</w:t>
      </w:r>
      <w:r w:rsidRPr="006C432E">
        <w:rPr>
          <w:rFonts w:ascii="Times New Roman" w:eastAsia="Calibri" w:hAnsi="Times New Roman" w:cs="Times New Roman"/>
          <w:bCs/>
          <w:sz w:val="32"/>
          <w:szCs w:val="32"/>
          <w:vertAlign w:val="subscript"/>
        </w:rPr>
        <w:t>2</w:t>
      </w:r>
      <w:r w:rsidRPr="006C432E">
        <w:rPr>
          <w:rFonts w:ascii="Times New Roman" w:eastAsia="Calibri" w:hAnsi="Times New Roman" w:cs="Times New Roman"/>
          <w:bCs/>
          <w:sz w:val="32"/>
          <w:szCs w:val="32"/>
        </w:rPr>
        <w:t xml:space="preserve"> solutions. For simultaneous analysis of a mixture of the drugs and the produced degradations, simplicity, accessibility and feasibility of spectrophotometry </w:t>
      </w:r>
      <w:r>
        <w:rPr>
          <w:rFonts w:ascii="Times New Roman" w:eastAsia="Calibri" w:hAnsi="Times New Roman" w:cs="Times New Roman"/>
          <w:bCs/>
          <w:sz w:val="32"/>
          <w:szCs w:val="32"/>
        </w:rPr>
        <w:t>are</w:t>
      </w:r>
      <w:r w:rsidRPr="006C432E">
        <w:rPr>
          <w:rFonts w:ascii="Times New Roman" w:eastAsia="Calibri" w:hAnsi="Times New Roman" w:cs="Times New Roman"/>
          <w:bCs/>
          <w:sz w:val="32"/>
          <w:szCs w:val="32"/>
        </w:rPr>
        <w:t xml:space="preserve"> combined with ability of chemomertry to analyze </w:t>
      </w:r>
      <w:r>
        <w:rPr>
          <w:rFonts w:ascii="Times New Roman" w:eastAsia="Calibri" w:hAnsi="Times New Roman" w:cs="Times New Roman"/>
          <w:bCs/>
          <w:sz w:val="32"/>
          <w:szCs w:val="32"/>
        </w:rPr>
        <w:t xml:space="preserve">relatively complicated mixture </w:t>
      </w:r>
      <w:r w:rsidRPr="006C432E">
        <w:rPr>
          <w:rFonts w:ascii="Times New Roman" w:eastAsia="Calibri" w:hAnsi="Times New Roman" w:cs="Times New Roman"/>
          <w:bCs/>
          <w:sz w:val="32"/>
          <w:szCs w:val="32"/>
        </w:rPr>
        <w:t>using mathematical modeling and intelligent software to analyze  MCP-HCl in presence of its acid induced degradation products (AC. Deg.)</w:t>
      </w:r>
      <w:r w:rsidRPr="001377B7">
        <w:rPr>
          <w:rFonts w:asciiTheme="majorBidi" w:hAnsiTheme="majorBidi" w:cstheme="majorBidi"/>
          <w:bCs/>
          <w:sz w:val="32"/>
          <w:szCs w:val="32"/>
        </w:rPr>
        <w:t xml:space="preserve"> </w:t>
      </w:r>
      <w:r>
        <w:rPr>
          <w:rFonts w:asciiTheme="majorBidi" w:hAnsiTheme="majorBidi" w:cstheme="majorBidi"/>
          <w:bCs/>
          <w:sz w:val="32"/>
          <w:szCs w:val="32"/>
        </w:rPr>
        <w:t>(</w:t>
      </w:r>
      <w:r w:rsidRPr="008E4C98">
        <w:rPr>
          <w:rFonts w:asciiTheme="majorBidi" w:hAnsiTheme="majorBidi" w:cstheme="majorBidi"/>
          <w:bCs/>
          <w:sz w:val="32"/>
          <w:szCs w:val="32"/>
        </w:rPr>
        <w:t xml:space="preserve">R%: </w:t>
      </w:r>
      <w:r>
        <w:rPr>
          <w:rFonts w:asciiTheme="majorBidi" w:hAnsiTheme="majorBidi" w:cstheme="majorBidi"/>
          <w:bCs/>
          <w:sz w:val="32"/>
          <w:szCs w:val="32"/>
        </w:rPr>
        <w:t>100</w:t>
      </w:r>
      <w:r w:rsidRPr="008E4C98">
        <w:rPr>
          <w:rFonts w:asciiTheme="majorBidi" w:hAnsiTheme="majorBidi" w:cstheme="majorBidi"/>
          <w:bCs/>
          <w:sz w:val="32"/>
          <w:szCs w:val="32"/>
        </w:rPr>
        <w:t>.</w:t>
      </w:r>
      <w:r>
        <w:rPr>
          <w:rFonts w:asciiTheme="majorBidi" w:hAnsiTheme="majorBidi" w:cstheme="majorBidi"/>
          <w:bCs/>
          <w:sz w:val="32"/>
          <w:szCs w:val="32"/>
        </w:rPr>
        <w:t>0</w:t>
      </w:r>
      <w:r w:rsidRPr="008E4C98">
        <w:rPr>
          <w:rFonts w:asciiTheme="majorBidi" w:hAnsiTheme="majorBidi" w:cstheme="majorBidi"/>
          <w:bCs/>
          <w:sz w:val="32"/>
          <w:szCs w:val="32"/>
        </w:rPr>
        <w:t xml:space="preserve">0 ± </w:t>
      </w:r>
      <w:r>
        <w:rPr>
          <w:rFonts w:asciiTheme="majorBidi" w:hAnsiTheme="majorBidi" w:cstheme="majorBidi"/>
          <w:bCs/>
          <w:sz w:val="32"/>
          <w:szCs w:val="32"/>
        </w:rPr>
        <w:t>0.555</w:t>
      </w:r>
      <w:r w:rsidRPr="008E4C98">
        <w:rPr>
          <w:rFonts w:asciiTheme="majorBidi" w:hAnsiTheme="majorBidi" w:cstheme="majorBidi"/>
          <w:bCs/>
          <w:sz w:val="32"/>
          <w:szCs w:val="32"/>
        </w:rPr>
        <w:t>)</w:t>
      </w:r>
      <w:r w:rsidRPr="006C432E">
        <w:rPr>
          <w:rFonts w:ascii="Times New Roman" w:eastAsia="Calibri" w:hAnsi="Times New Roman" w:cs="Times New Roman"/>
          <w:bCs/>
          <w:sz w:val="32"/>
          <w:szCs w:val="32"/>
        </w:rPr>
        <w:t xml:space="preserve"> and peroxide induced degradation products (OX. Deg.)</w:t>
      </w:r>
      <w:r w:rsidRPr="001377B7">
        <w:rPr>
          <w:rFonts w:asciiTheme="majorBidi" w:hAnsiTheme="majorBidi" w:cstheme="majorBidi"/>
          <w:bCs/>
          <w:sz w:val="32"/>
          <w:szCs w:val="32"/>
        </w:rPr>
        <w:t xml:space="preserve"> </w:t>
      </w:r>
      <w:r>
        <w:rPr>
          <w:rFonts w:asciiTheme="majorBidi" w:hAnsiTheme="majorBidi" w:cstheme="majorBidi"/>
          <w:bCs/>
          <w:sz w:val="32"/>
          <w:szCs w:val="32"/>
        </w:rPr>
        <w:t>(</w:t>
      </w:r>
      <w:r w:rsidRPr="008E4C98">
        <w:rPr>
          <w:rFonts w:asciiTheme="majorBidi" w:hAnsiTheme="majorBidi" w:cstheme="majorBidi"/>
          <w:bCs/>
          <w:sz w:val="32"/>
          <w:szCs w:val="32"/>
        </w:rPr>
        <w:t xml:space="preserve">R%: </w:t>
      </w:r>
      <w:r>
        <w:rPr>
          <w:rFonts w:asciiTheme="majorBidi" w:hAnsiTheme="majorBidi" w:cstheme="majorBidi"/>
          <w:bCs/>
          <w:sz w:val="32"/>
          <w:szCs w:val="32"/>
        </w:rPr>
        <w:t>100</w:t>
      </w:r>
      <w:r w:rsidRPr="008E4C98">
        <w:rPr>
          <w:rFonts w:asciiTheme="majorBidi" w:hAnsiTheme="majorBidi" w:cstheme="majorBidi"/>
          <w:bCs/>
          <w:sz w:val="32"/>
          <w:szCs w:val="32"/>
        </w:rPr>
        <w:t>.</w:t>
      </w:r>
      <w:r>
        <w:rPr>
          <w:rFonts w:asciiTheme="majorBidi" w:hAnsiTheme="majorBidi" w:cstheme="majorBidi"/>
          <w:bCs/>
          <w:sz w:val="32"/>
          <w:szCs w:val="32"/>
        </w:rPr>
        <w:t>36</w:t>
      </w:r>
      <w:r w:rsidRPr="008E4C98">
        <w:rPr>
          <w:rFonts w:asciiTheme="majorBidi" w:hAnsiTheme="majorBidi" w:cstheme="majorBidi"/>
          <w:bCs/>
          <w:sz w:val="32"/>
          <w:szCs w:val="32"/>
        </w:rPr>
        <w:t xml:space="preserve"> ± </w:t>
      </w:r>
      <w:r>
        <w:rPr>
          <w:rFonts w:asciiTheme="majorBidi" w:hAnsiTheme="majorBidi" w:cstheme="majorBidi"/>
          <w:bCs/>
          <w:sz w:val="32"/>
          <w:szCs w:val="32"/>
        </w:rPr>
        <w:t>0.953</w:t>
      </w:r>
      <w:r w:rsidRPr="008E4C98">
        <w:rPr>
          <w:rFonts w:asciiTheme="majorBidi" w:hAnsiTheme="majorBidi" w:cstheme="majorBidi"/>
          <w:bCs/>
          <w:sz w:val="32"/>
          <w:szCs w:val="32"/>
        </w:rPr>
        <w:t>)</w:t>
      </w:r>
      <w:r w:rsidRPr="006C432E">
        <w:rPr>
          <w:rFonts w:ascii="Times New Roman" w:eastAsia="Calibri" w:hAnsi="Times New Roman" w:cs="Times New Roman"/>
          <w:bCs/>
          <w:sz w:val="32"/>
          <w:szCs w:val="32"/>
        </w:rPr>
        <w:t>.</w:t>
      </w:r>
    </w:p>
    <w:p w:rsidR="00FF710E" w:rsidRPr="0053053B" w:rsidRDefault="00FF710E" w:rsidP="00FF710E">
      <w:pPr>
        <w:rPr>
          <w:rFonts w:asciiTheme="majorBidi" w:hAnsiTheme="majorBidi" w:cstheme="majorBidi"/>
          <w:b/>
          <w:bCs/>
          <w:i/>
          <w:iCs/>
          <w:sz w:val="40"/>
          <w:szCs w:val="40"/>
          <w:u w:val="single"/>
        </w:rPr>
      </w:pPr>
    </w:p>
    <w:p w:rsidR="00FF710E" w:rsidRPr="000403EE" w:rsidRDefault="00FF710E" w:rsidP="00FF710E">
      <w:pPr>
        <w:rPr>
          <w:rFonts w:asciiTheme="majorBidi" w:hAnsiTheme="majorBidi" w:cstheme="majorBidi"/>
          <w:b/>
          <w:bCs/>
          <w:sz w:val="20"/>
          <w:szCs w:val="20"/>
          <w:u w:val="single"/>
        </w:rPr>
      </w:pPr>
    </w:p>
    <w:p w:rsidR="00FF710E" w:rsidRPr="00911B7F" w:rsidRDefault="00FF710E" w:rsidP="00FF710E">
      <w:pPr>
        <w:rPr>
          <w:rFonts w:asciiTheme="majorBidi" w:hAnsiTheme="majorBidi" w:cstheme="majorBidi"/>
          <w:b/>
          <w:bCs/>
          <w:sz w:val="36"/>
          <w:szCs w:val="36"/>
          <w:u w:val="single"/>
        </w:rPr>
      </w:pPr>
      <w:r w:rsidRPr="00911B7F">
        <w:rPr>
          <w:rFonts w:asciiTheme="majorBidi" w:hAnsiTheme="majorBidi" w:cstheme="majorBidi"/>
          <w:b/>
          <w:bCs/>
          <w:sz w:val="36"/>
          <w:szCs w:val="36"/>
          <w:u w:val="single"/>
        </w:rPr>
        <w:t>PART III: Densitometric analysis of metoclopramide hydrochloride mixtures</w:t>
      </w:r>
    </w:p>
    <w:p w:rsidR="00FF710E" w:rsidRDefault="00FF710E" w:rsidP="00FF710E">
      <w:pPr>
        <w:ind w:firstLine="720"/>
        <w:jc w:val="both"/>
        <w:rPr>
          <w:rFonts w:asciiTheme="majorBidi" w:hAnsiTheme="majorBidi" w:cstheme="majorBidi"/>
          <w:sz w:val="32"/>
          <w:szCs w:val="32"/>
        </w:rPr>
      </w:pPr>
      <w:r w:rsidRPr="00A74755">
        <w:rPr>
          <w:rFonts w:asciiTheme="majorBidi" w:hAnsiTheme="majorBidi" w:cstheme="majorBidi"/>
          <w:sz w:val="32"/>
          <w:szCs w:val="32"/>
        </w:rPr>
        <w:t xml:space="preserve">This part involves analysis of </w:t>
      </w:r>
      <w:r w:rsidRPr="00F207E0">
        <w:rPr>
          <w:rFonts w:asciiTheme="majorBidi" w:hAnsiTheme="majorBidi" w:cstheme="majorBidi"/>
          <w:sz w:val="32"/>
          <w:szCs w:val="32"/>
        </w:rPr>
        <w:t xml:space="preserve">MCP-HCl </w:t>
      </w:r>
      <w:r w:rsidRPr="00A74755">
        <w:rPr>
          <w:rFonts w:asciiTheme="majorBidi" w:hAnsiTheme="majorBidi" w:cstheme="majorBidi"/>
          <w:sz w:val="32"/>
          <w:szCs w:val="32"/>
        </w:rPr>
        <w:t xml:space="preserve">by </w:t>
      </w:r>
      <w:r>
        <w:rPr>
          <w:rFonts w:asciiTheme="majorBidi" w:hAnsiTheme="majorBidi" w:cstheme="majorBidi"/>
          <w:sz w:val="32"/>
          <w:szCs w:val="32"/>
        </w:rPr>
        <w:t>densit</w:t>
      </w:r>
      <w:r w:rsidRPr="00A74755">
        <w:rPr>
          <w:rFonts w:asciiTheme="majorBidi" w:hAnsiTheme="majorBidi" w:cstheme="majorBidi"/>
          <w:sz w:val="32"/>
          <w:szCs w:val="32"/>
        </w:rPr>
        <w:t xml:space="preserve">ometry. </w:t>
      </w:r>
      <w:r>
        <w:rPr>
          <w:rFonts w:asciiTheme="majorBidi" w:hAnsiTheme="majorBidi" w:cstheme="majorBidi"/>
          <w:sz w:val="32"/>
          <w:szCs w:val="32"/>
        </w:rPr>
        <w:t xml:space="preserve">The suggested assays are highly specific, applicable, speed </w:t>
      </w:r>
      <w:r w:rsidRPr="00A74755">
        <w:rPr>
          <w:rFonts w:asciiTheme="majorBidi" w:hAnsiTheme="majorBidi" w:cstheme="majorBidi"/>
          <w:sz w:val="32"/>
          <w:szCs w:val="32"/>
        </w:rPr>
        <w:t>and</w:t>
      </w:r>
      <w:r>
        <w:rPr>
          <w:rFonts w:asciiTheme="majorBidi" w:hAnsiTheme="majorBidi" w:cstheme="majorBidi"/>
          <w:sz w:val="32"/>
          <w:szCs w:val="32"/>
        </w:rPr>
        <w:t xml:space="preserve"> cost-effective. All validation tests mentioned by </w:t>
      </w:r>
      <w:r w:rsidRPr="00911B7F">
        <w:rPr>
          <w:rFonts w:ascii="Times New Roman" w:eastAsia="Calibri" w:hAnsi="Times New Roman" w:cs="Times New Roman"/>
          <w:bCs/>
          <w:sz w:val="32"/>
          <w:szCs w:val="32"/>
        </w:rPr>
        <w:t>FDA and ICH</w:t>
      </w:r>
      <w:r w:rsidRPr="00911B7F">
        <w:rPr>
          <w:rFonts w:ascii="Times New Roman" w:eastAsia="Calibri" w:hAnsi="Times New Roman" w:cs="Times New Roman"/>
          <w:bCs/>
          <w:sz w:val="32"/>
          <w:szCs w:val="32"/>
          <w:vertAlign w:val="superscript"/>
        </w:rPr>
        <w:t xml:space="preserve"> </w:t>
      </w:r>
      <w:r w:rsidRPr="00911B7F">
        <w:rPr>
          <w:rFonts w:ascii="Times New Roman" w:eastAsia="Calibri" w:hAnsi="Times New Roman" w:cs="Times New Roman"/>
          <w:bCs/>
          <w:sz w:val="32"/>
          <w:szCs w:val="32"/>
        </w:rPr>
        <w:t>guidelines</w:t>
      </w:r>
      <w:r>
        <w:rPr>
          <w:rFonts w:ascii="Times New Roman" w:eastAsia="Calibri" w:hAnsi="Times New Roman" w:cs="Times New Roman"/>
          <w:bCs/>
          <w:sz w:val="32"/>
          <w:szCs w:val="32"/>
        </w:rPr>
        <w:t xml:space="preserve"> </w:t>
      </w:r>
      <w:r>
        <w:rPr>
          <w:rFonts w:asciiTheme="majorBidi" w:hAnsiTheme="majorBidi" w:cstheme="majorBidi"/>
          <w:sz w:val="32"/>
          <w:szCs w:val="32"/>
        </w:rPr>
        <w:t>are carried out and approved for all the proposed methods.</w:t>
      </w:r>
    </w:p>
    <w:p w:rsidR="00FF710E" w:rsidRPr="0053053B" w:rsidRDefault="00FF710E" w:rsidP="00FF710E">
      <w:pPr>
        <w:ind w:firstLine="720"/>
        <w:jc w:val="both"/>
        <w:rPr>
          <w:rFonts w:asciiTheme="majorBidi" w:hAnsiTheme="majorBidi" w:cstheme="majorBidi"/>
          <w:sz w:val="36"/>
          <w:szCs w:val="36"/>
        </w:rPr>
      </w:pPr>
      <w:r w:rsidRPr="004202BC">
        <w:rPr>
          <w:rFonts w:asciiTheme="majorBidi" w:hAnsiTheme="majorBidi" w:cstheme="majorBidi"/>
          <w:sz w:val="32"/>
          <w:szCs w:val="32"/>
        </w:rPr>
        <w:lastRenderedPageBreak/>
        <w:t>This part consists of three sections</w:t>
      </w:r>
      <w:r>
        <w:rPr>
          <w:rFonts w:asciiTheme="majorBidi" w:hAnsiTheme="majorBidi" w:cstheme="majorBidi"/>
          <w:sz w:val="32"/>
          <w:szCs w:val="32"/>
        </w:rPr>
        <w:t xml:space="preserve"> as following:</w:t>
      </w:r>
    </w:p>
    <w:p w:rsidR="00FF710E" w:rsidRPr="00966DBB" w:rsidRDefault="00FF710E" w:rsidP="00FF710E">
      <w:pPr>
        <w:rPr>
          <w:rFonts w:asciiTheme="majorBidi" w:hAnsiTheme="majorBidi" w:cstheme="majorBidi"/>
          <w:b/>
          <w:bCs/>
          <w:i/>
          <w:iCs/>
          <w:sz w:val="32"/>
          <w:szCs w:val="32"/>
          <w:u w:val="single"/>
        </w:rPr>
      </w:pPr>
      <w:r w:rsidRPr="00966DBB">
        <w:rPr>
          <w:rFonts w:asciiTheme="majorBidi" w:hAnsiTheme="majorBidi" w:cstheme="majorBidi"/>
          <w:b/>
          <w:bCs/>
          <w:i/>
          <w:iCs/>
          <w:sz w:val="32"/>
          <w:szCs w:val="32"/>
          <w:u w:val="single"/>
        </w:rPr>
        <w:t>Section [A]: Assay of Metoclopramide Hydrochloride in Presence of Acid Induced and H2O2 Induced Degradation Products via HP-TLC</w:t>
      </w:r>
    </w:p>
    <w:p w:rsidR="00FF710E" w:rsidRPr="0053053B" w:rsidRDefault="00FF710E" w:rsidP="00FF710E">
      <w:pPr>
        <w:ind w:firstLine="720"/>
        <w:jc w:val="both"/>
        <w:rPr>
          <w:rFonts w:asciiTheme="majorBidi" w:hAnsiTheme="majorBidi" w:cstheme="majorBidi"/>
          <w:b/>
          <w:bCs/>
          <w:i/>
          <w:iCs/>
          <w:sz w:val="36"/>
          <w:szCs w:val="36"/>
          <w:u w:val="single"/>
        </w:rPr>
      </w:pPr>
      <w:r w:rsidRPr="00911B7F">
        <w:rPr>
          <w:rFonts w:ascii="Times New Roman" w:eastAsia="Calibri" w:hAnsi="Times New Roman" w:cs="Times New Roman"/>
          <w:bCs/>
          <w:sz w:val="32"/>
          <w:szCs w:val="32"/>
        </w:rPr>
        <w:t>This</w:t>
      </w:r>
      <w:r>
        <w:rPr>
          <w:rFonts w:ascii="Times New Roman" w:eastAsia="Calibri" w:hAnsi="Times New Roman" w:cs="Times New Roman"/>
          <w:bCs/>
          <w:sz w:val="32"/>
          <w:szCs w:val="32"/>
        </w:rPr>
        <w:t xml:space="preserve"> section includes</w:t>
      </w:r>
      <w:r w:rsidRPr="00911B7F">
        <w:rPr>
          <w:rFonts w:ascii="Times New Roman" w:eastAsia="Calibri" w:hAnsi="Times New Roman" w:cs="Times New Roman"/>
          <w:bCs/>
          <w:sz w:val="32"/>
          <w:szCs w:val="32"/>
        </w:rPr>
        <w:t xml:space="preserve"> a thin layer chromatographic </w:t>
      </w:r>
      <w:r>
        <w:rPr>
          <w:rFonts w:ascii="Times New Roman" w:eastAsia="Calibri" w:hAnsi="Times New Roman" w:cs="Times New Roman"/>
          <w:bCs/>
          <w:sz w:val="32"/>
          <w:szCs w:val="32"/>
        </w:rPr>
        <w:t xml:space="preserve">(TLC) </w:t>
      </w:r>
      <w:r w:rsidRPr="00911B7F">
        <w:rPr>
          <w:rFonts w:ascii="Times New Roman" w:eastAsia="Calibri" w:hAnsi="Times New Roman" w:cs="Times New Roman"/>
          <w:bCs/>
          <w:sz w:val="32"/>
          <w:szCs w:val="32"/>
        </w:rPr>
        <w:t xml:space="preserve">assay to determine MCP-HCl in presence (AC.Deg.) and </w:t>
      </w:r>
      <w:r>
        <w:rPr>
          <w:rFonts w:ascii="Times New Roman" w:eastAsia="Calibri" w:hAnsi="Times New Roman" w:cs="Times New Roman"/>
          <w:bCs/>
          <w:sz w:val="32"/>
          <w:szCs w:val="32"/>
        </w:rPr>
        <w:t xml:space="preserve">(OX.Deg.), </w:t>
      </w:r>
      <w:r w:rsidRPr="00911B7F">
        <w:rPr>
          <w:rFonts w:ascii="Times New Roman" w:eastAsia="Calibri" w:hAnsi="Times New Roman" w:cs="Times New Roman"/>
          <w:bCs/>
          <w:sz w:val="32"/>
          <w:szCs w:val="32"/>
        </w:rPr>
        <w:t>simultaneously</w:t>
      </w:r>
      <w:r>
        <w:rPr>
          <w:rFonts w:ascii="Times New Roman" w:eastAsia="Calibri" w:hAnsi="Times New Roman" w:cs="Times New Roman"/>
          <w:bCs/>
          <w:sz w:val="32"/>
          <w:szCs w:val="32"/>
        </w:rPr>
        <w:t>,</w:t>
      </w:r>
      <w:r w:rsidRPr="004202BC">
        <w:rPr>
          <w:rFonts w:ascii="Times New Roman" w:eastAsia="Calibri" w:hAnsi="Times New Roman" w:cs="Times New Roman"/>
          <w:bCs/>
          <w:noProof/>
          <w:sz w:val="32"/>
          <w:szCs w:val="32"/>
        </w:rPr>
        <w:t xml:space="preserve"> </w:t>
      </w:r>
      <w:r>
        <w:rPr>
          <w:rFonts w:ascii="Times New Roman" w:eastAsia="Calibri" w:hAnsi="Times New Roman" w:cs="Times New Roman"/>
          <w:bCs/>
          <w:noProof/>
          <w:sz w:val="32"/>
          <w:szCs w:val="32"/>
        </w:rPr>
        <w:t>using t</w:t>
      </w:r>
      <w:r w:rsidRPr="004202BC">
        <w:rPr>
          <w:rFonts w:ascii="Times New Roman" w:eastAsia="Calibri" w:hAnsi="Times New Roman" w:cs="Times New Roman"/>
          <w:bCs/>
          <w:noProof/>
          <w:sz w:val="32"/>
          <w:szCs w:val="32"/>
        </w:rPr>
        <w:t xml:space="preserve">he </w:t>
      </w:r>
      <w:r w:rsidRPr="004202BC">
        <w:rPr>
          <w:rFonts w:ascii="Times New Roman" w:eastAsia="Calibri" w:hAnsi="Times New Roman" w:cs="Times New Roman"/>
          <w:bCs/>
          <w:sz w:val="32"/>
          <w:szCs w:val="32"/>
        </w:rPr>
        <w:t>mobile phase; chloroform, methanol, toluene and conc. ammonium hydroxide solution (70: 30: 10: 0. 5; by volume)</w:t>
      </w:r>
      <w:r>
        <w:rPr>
          <w:rFonts w:ascii="Times New Roman" w:eastAsia="Calibri" w:hAnsi="Times New Roman" w:cs="Times New Roman"/>
          <w:bCs/>
          <w:sz w:val="32"/>
          <w:szCs w:val="32"/>
        </w:rPr>
        <w:t xml:space="preserve"> </w:t>
      </w:r>
      <w:r w:rsidRPr="00966DBB">
        <w:rPr>
          <w:rFonts w:ascii="Times New Roman" w:eastAsia="Calibri" w:hAnsi="Times New Roman" w:cs="Times New Roman"/>
          <w:bCs/>
          <w:sz w:val="32"/>
          <w:szCs w:val="32"/>
        </w:rPr>
        <w:t>g</w:t>
      </w:r>
      <w:r>
        <w:rPr>
          <w:rFonts w:ascii="Times New Roman" w:eastAsia="Calibri" w:hAnsi="Times New Roman" w:cs="Times New Roman"/>
          <w:bCs/>
          <w:sz w:val="32"/>
          <w:szCs w:val="32"/>
        </w:rPr>
        <w:t>i</w:t>
      </w:r>
      <w:r w:rsidRPr="00966DBB">
        <w:rPr>
          <w:rFonts w:ascii="Times New Roman" w:eastAsia="Calibri" w:hAnsi="Times New Roman" w:cs="Times New Roman"/>
          <w:bCs/>
          <w:sz w:val="32"/>
          <w:szCs w:val="32"/>
        </w:rPr>
        <w:t>v</w:t>
      </w:r>
      <w:r>
        <w:rPr>
          <w:rFonts w:ascii="Times New Roman" w:eastAsia="Calibri" w:hAnsi="Times New Roman" w:cs="Times New Roman"/>
          <w:bCs/>
          <w:sz w:val="32"/>
          <w:szCs w:val="32"/>
        </w:rPr>
        <w:t>ing</w:t>
      </w:r>
      <w:r w:rsidRPr="00966DBB">
        <w:rPr>
          <w:rFonts w:ascii="Times New Roman" w:eastAsia="Calibri" w:hAnsi="Times New Roman" w:cs="Times New Roman"/>
          <w:bCs/>
          <w:sz w:val="32"/>
          <w:szCs w:val="32"/>
        </w:rPr>
        <w:t xml:space="preserve"> typical chromatogram of MCP-HCl and at R</w:t>
      </w:r>
      <w:r w:rsidRPr="00966DBB">
        <w:rPr>
          <w:rFonts w:ascii="Times New Roman" w:eastAsia="Calibri" w:hAnsi="Times New Roman" w:cs="Times New Roman"/>
          <w:bCs/>
          <w:sz w:val="32"/>
          <w:szCs w:val="32"/>
          <w:vertAlign w:val="subscript"/>
        </w:rPr>
        <w:t xml:space="preserve">f </w:t>
      </w:r>
      <w:r w:rsidRPr="00966DBB">
        <w:rPr>
          <w:rFonts w:ascii="Times New Roman" w:eastAsia="Calibri" w:hAnsi="Times New Roman" w:cs="Times New Roman"/>
          <w:bCs/>
          <w:sz w:val="32"/>
          <w:szCs w:val="32"/>
        </w:rPr>
        <w:t>0.65 ± 0.01</w:t>
      </w:r>
      <w:r>
        <w:rPr>
          <w:rFonts w:ascii="Times New Roman" w:eastAsia="Calibri" w:hAnsi="Times New Roman" w:cs="Times New Roman"/>
          <w:bCs/>
          <w:sz w:val="32"/>
          <w:szCs w:val="32"/>
        </w:rPr>
        <w:t>, when the developed band is scanned</w:t>
      </w:r>
      <w:r w:rsidRPr="00966DBB">
        <w:rPr>
          <w:rFonts w:ascii="Times New Roman" w:eastAsia="Calibri" w:hAnsi="Times New Roman" w:cs="Times New Roman"/>
          <w:bCs/>
          <w:sz w:val="32"/>
          <w:szCs w:val="32"/>
        </w:rPr>
        <w:t xml:space="preserve"> </w:t>
      </w:r>
      <w:r>
        <w:rPr>
          <w:rFonts w:ascii="Times New Roman" w:eastAsia="Calibri" w:hAnsi="Times New Roman" w:cs="Times New Roman"/>
          <w:bCs/>
          <w:sz w:val="32"/>
          <w:szCs w:val="32"/>
        </w:rPr>
        <w:t xml:space="preserve">via </w:t>
      </w:r>
      <w:r w:rsidRPr="00966DBB">
        <w:rPr>
          <w:rFonts w:ascii="Times New Roman" w:eastAsia="Calibri" w:hAnsi="Times New Roman" w:cs="Times New Roman"/>
          <w:bCs/>
          <w:sz w:val="32"/>
          <w:szCs w:val="32"/>
        </w:rPr>
        <w:t>densitometer at 245 nm</w:t>
      </w:r>
      <w:r>
        <w:rPr>
          <w:rFonts w:ascii="Times New Roman" w:eastAsia="Calibri" w:hAnsi="Times New Roman" w:cs="Times New Roman"/>
          <w:bCs/>
          <w:sz w:val="32"/>
          <w:szCs w:val="32"/>
        </w:rPr>
        <w:t>.</w:t>
      </w:r>
      <w:r w:rsidRPr="00911B7F">
        <w:rPr>
          <w:rFonts w:ascii="Times New Roman" w:eastAsia="Calibri" w:hAnsi="Times New Roman" w:cs="Times New Roman"/>
          <w:bCs/>
          <w:sz w:val="32"/>
          <w:szCs w:val="32"/>
        </w:rPr>
        <w:t xml:space="preserve"> </w:t>
      </w:r>
    </w:p>
    <w:p w:rsidR="00FF710E" w:rsidRPr="00966DBB" w:rsidRDefault="00FF710E" w:rsidP="00FF710E">
      <w:pPr>
        <w:rPr>
          <w:rFonts w:asciiTheme="majorBidi" w:hAnsiTheme="majorBidi" w:cstheme="majorBidi"/>
          <w:b/>
          <w:bCs/>
          <w:i/>
          <w:iCs/>
          <w:sz w:val="32"/>
          <w:szCs w:val="32"/>
          <w:u w:val="single"/>
        </w:rPr>
      </w:pPr>
      <w:r w:rsidRPr="00966DBB">
        <w:rPr>
          <w:rFonts w:asciiTheme="majorBidi" w:hAnsiTheme="majorBidi" w:cstheme="majorBidi"/>
          <w:b/>
          <w:bCs/>
          <w:i/>
          <w:iCs/>
          <w:sz w:val="32"/>
          <w:szCs w:val="32"/>
          <w:u w:val="single"/>
        </w:rPr>
        <w:t>Section [B]: Assay of Metoclopramide Hydrochloride/ Pyridoxine Binary Mixture via HP-TLC</w:t>
      </w:r>
    </w:p>
    <w:p w:rsidR="00FF710E" w:rsidRPr="0053053B" w:rsidRDefault="00FF710E" w:rsidP="00FF710E">
      <w:pPr>
        <w:ind w:firstLine="720"/>
        <w:jc w:val="both"/>
        <w:rPr>
          <w:rFonts w:asciiTheme="majorBidi" w:hAnsiTheme="majorBidi" w:cstheme="majorBidi"/>
          <w:b/>
          <w:bCs/>
          <w:i/>
          <w:iCs/>
          <w:sz w:val="36"/>
          <w:szCs w:val="36"/>
          <w:u w:val="single"/>
        </w:rPr>
      </w:pPr>
      <w:r w:rsidRPr="00911B7F">
        <w:rPr>
          <w:rFonts w:ascii="Times New Roman" w:eastAsia="Calibri" w:hAnsi="Times New Roman" w:cs="Times New Roman"/>
          <w:bCs/>
          <w:sz w:val="32"/>
          <w:szCs w:val="32"/>
        </w:rPr>
        <w:t>This</w:t>
      </w:r>
      <w:r>
        <w:rPr>
          <w:rFonts w:ascii="Times New Roman" w:eastAsia="Calibri" w:hAnsi="Times New Roman" w:cs="Times New Roman"/>
          <w:bCs/>
          <w:sz w:val="32"/>
          <w:szCs w:val="32"/>
        </w:rPr>
        <w:t xml:space="preserve"> section describes</w:t>
      </w:r>
      <w:r w:rsidRPr="00911B7F">
        <w:rPr>
          <w:rFonts w:ascii="Times New Roman" w:eastAsia="Calibri" w:hAnsi="Times New Roman" w:cs="Times New Roman"/>
          <w:bCs/>
          <w:sz w:val="32"/>
          <w:szCs w:val="32"/>
        </w:rPr>
        <w:t xml:space="preserve"> a </w:t>
      </w:r>
      <w:r>
        <w:rPr>
          <w:rFonts w:ascii="Times New Roman" w:eastAsia="Calibri" w:hAnsi="Times New Roman" w:cs="Times New Roman"/>
          <w:bCs/>
          <w:sz w:val="32"/>
          <w:szCs w:val="32"/>
        </w:rPr>
        <w:t>densitometric</w:t>
      </w:r>
      <w:r w:rsidRPr="00911B7F">
        <w:rPr>
          <w:rFonts w:ascii="Times New Roman" w:eastAsia="Calibri" w:hAnsi="Times New Roman" w:cs="Times New Roman"/>
          <w:bCs/>
          <w:sz w:val="32"/>
          <w:szCs w:val="32"/>
        </w:rPr>
        <w:t xml:space="preserve"> assay to determine</w:t>
      </w:r>
      <w:r>
        <w:rPr>
          <w:rFonts w:ascii="Times New Roman" w:eastAsia="Calibri" w:hAnsi="Times New Roman" w:cs="Times New Roman"/>
          <w:bCs/>
          <w:sz w:val="32"/>
          <w:szCs w:val="32"/>
        </w:rPr>
        <w:t xml:space="preserve"> </w:t>
      </w:r>
      <w:r w:rsidRPr="00A467E5">
        <w:rPr>
          <w:rFonts w:ascii="Times New Roman" w:eastAsia="Calibri" w:hAnsi="Times New Roman" w:cs="Times New Roman"/>
          <w:bCs/>
          <w:sz w:val="32"/>
          <w:szCs w:val="32"/>
        </w:rPr>
        <w:t>MCP-HCl/ VB6 mixture</w:t>
      </w:r>
      <w:r>
        <w:rPr>
          <w:rFonts w:ascii="Times New Roman" w:eastAsia="Calibri" w:hAnsi="Times New Roman" w:cs="Times New Roman"/>
          <w:bCs/>
          <w:sz w:val="32"/>
          <w:szCs w:val="32"/>
        </w:rPr>
        <w:t>,</w:t>
      </w:r>
      <w:r w:rsidRPr="004202BC">
        <w:rPr>
          <w:rFonts w:ascii="Times New Roman" w:eastAsia="Calibri" w:hAnsi="Times New Roman" w:cs="Times New Roman"/>
          <w:bCs/>
          <w:noProof/>
          <w:sz w:val="32"/>
          <w:szCs w:val="32"/>
        </w:rPr>
        <w:t xml:space="preserve"> </w:t>
      </w:r>
      <w:r>
        <w:rPr>
          <w:rFonts w:ascii="Times New Roman" w:eastAsia="Calibri" w:hAnsi="Times New Roman" w:cs="Times New Roman"/>
          <w:bCs/>
          <w:noProof/>
          <w:sz w:val="32"/>
          <w:szCs w:val="32"/>
        </w:rPr>
        <w:t>using t</w:t>
      </w:r>
      <w:r w:rsidRPr="004202BC">
        <w:rPr>
          <w:rFonts w:ascii="Times New Roman" w:eastAsia="Calibri" w:hAnsi="Times New Roman" w:cs="Times New Roman"/>
          <w:bCs/>
          <w:noProof/>
          <w:sz w:val="32"/>
          <w:szCs w:val="32"/>
        </w:rPr>
        <w:t xml:space="preserve">he </w:t>
      </w:r>
      <w:r w:rsidRPr="007F11C0">
        <w:rPr>
          <w:rFonts w:ascii="Times New Roman" w:eastAsia="Calibri" w:hAnsi="Times New Roman" w:cs="Times New Roman"/>
          <w:bCs/>
          <w:sz w:val="32"/>
          <w:szCs w:val="32"/>
        </w:rPr>
        <w:t xml:space="preserve">mobile phase consisted of benzene, methanol, glacial acetic acid and acetone in ratio (10: 8: 0.5: 0.5; by volume) </w:t>
      </w:r>
      <w:r>
        <w:rPr>
          <w:rFonts w:ascii="Times New Roman" w:eastAsia="Calibri" w:hAnsi="Times New Roman" w:cs="Times New Roman"/>
          <w:bCs/>
          <w:sz w:val="32"/>
          <w:szCs w:val="32"/>
        </w:rPr>
        <w:t>giving</w:t>
      </w:r>
      <w:r w:rsidRPr="007F11C0">
        <w:rPr>
          <w:rFonts w:ascii="Times New Roman" w:eastAsia="Calibri" w:hAnsi="Times New Roman" w:cs="Times New Roman"/>
          <w:bCs/>
          <w:sz w:val="32"/>
          <w:szCs w:val="32"/>
        </w:rPr>
        <w:t xml:space="preserve"> perfect chromatogram of both drugs with R</w:t>
      </w:r>
      <w:r w:rsidRPr="007F11C0">
        <w:rPr>
          <w:rFonts w:ascii="Times New Roman" w:eastAsia="Calibri" w:hAnsi="Times New Roman" w:cs="Times New Roman"/>
          <w:bCs/>
          <w:sz w:val="32"/>
          <w:szCs w:val="32"/>
          <w:vertAlign w:val="subscript"/>
        </w:rPr>
        <w:t>f</w:t>
      </w:r>
      <w:r w:rsidRPr="007F11C0">
        <w:rPr>
          <w:rFonts w:ascii="Times New Roman" w:eastAsia="Calibri" w:hAnsi="Times New Roman" w:cs="Times New Roman"/>
          <w:bCs/>
          <w:sz w:val="32"/>
          <w:szCs w:val="32"/>
        </w:rPr>
        <w:t>s. 0.2 ± 0.02 &amp; 0.51 ± 0.01, respectively</w:t>
      </w:r>
      <w:r>
        <w:rPr>
          <w:rFonts w:ascii="Times New Roman" w:eastAsia="Calibri" w:hAnsi="Times New Roman" w:cs="Times New Roman"/>
          <w:bCs/>
          <w:sz w:val="32"/>
          <w:szCs w:val="32"/>
        </w:rPr>
        <w:t xml:space="preserve">. The detector is a </w:t>
      </w:r>
      <w:r w:rsidRPr="00966DBB">
        <w:rPr>
          <w:rFonts w:ascii="Times New Roman" w:eastAsia="Calibri" w:hAnsi="Times New Roman" w:cs="Times New Roman"/>
          <w:bCs/>
          <w:sz w:val="32"/>
          <w:szCs w:val="32"/>
        </w:rPr>
        <w:t xml:space="preserve">densitometer </w:t>
      </w:r>
      <w:r>
        <w:rPr>
          <w:rFonts w:ascii="Times New Roman" w:eastAsia="Calibri" w:hAnsi="Times New Roman" w:cs="Times New Roman"/>
          <w:bCs/>
          <w:sz w:val="32"/>
          <w:szCs w:val="32"/>
        </w:rPr>
        <w:t>and the developed bands of the drugs are scanned</w:t>
      </w:r>
      <w:r w:rsidRPr="00966DBB">
        <w:rPr>
          <w:rFonts w:ascii="Times New Roman" w:eastAsia="Calibri" w:hAnsi="Times New Roman" w:cs="Times New Roman"/>
          <w:bCs/>
          <w:sz w:val="32"/>
          <w:szCs w:val="32"/>
        </w:rPr>
        <w:t xml:space="preserve"> at 245 nm</w:t>
      </w:r>
      <w:r>
        <w:rPr>
          <w:rFonts w:ascii="Times New Roman" w:eastAsia="Calibri" w:hAnsi="Times New Roman" w:cs="Times New Roman"/>
          <w:bCs/>
          <w:sz w:val="32"/>
          <w:szCs w:val="32"/>
        </w:rPr>
        <w:t xml:space="preserve"> </w:t>
      </w:r>
      <w:r>
        <w:rPr>
          <w:rFonts w:asciiTheme="majorBidi" w:hAnsiTheme="majorBidi" w:cstheme="majorBidi"/>
          <w:bCs/>
          <w:sz w:val="32"/>
          <w:szCs w:val="32"/>
        </w:rPr>
        <w:t>(</w:t>
      </w:r>
      <w:r w:rsidRPr="008E4C98">
        <w:rPr>
          <w:rFonts w:asciiTheme="majorBidi" w:hAnsiTheme="majorBidi" w:cstheme="majorBidi"/>
          <w:bCs/>
          <w:sz w:val="32"/>
          <w:szCs w:val="32"/>
        </w:rPr>
        <w:t xml:space="preserve">R%: </w:t>
      </w:r>
      <w:r w:rsidRPr="00B50CA7">
        <w:rPr>
          <w:rFonts w:asciiTheme="majorBidi" w:hAnsiTheme="majorBidi" w:cstheme="majorBidi"/>
          <w:bCs/>
          <w:sz w:val="32"/>
          <w:szCs w:val="32"/>
        </w:rPr>
        <w:t>99.82 ± 0.561</w:t>
      </w:r>
      <w:r>
        <w:rPr>
          <w:rFonts w:asciiTheme="majorBidi" w:hAnsiTheme="majorBidi" w:cstheme="majorBidi"/>
          <w:bCs/>
          <w:sz w:val="32"/>
          <w:szCs w:val="32"/>
        </w:rPr>
        <w:t xml:space="preserve">&amp; </w:t>
      </w:r>
      <w:r w:rsidRPr="008E4C98">
        <w:rPr>
          <w:rFonts w:asciiTheme="majorBidi" w:hAnsiTheme="majorBidi" w:cstheme="majorBidi"/>
          <w:bCs/>
          <w:sz w:val="32"/>
          <w:szCs w:val="32"/>
        </w:rPr>
        <w:t xml:space="preserve">R%: </w:t>
      </w:r>
      <w:r w:rsidRPr="00B50CA7">
        <w:rPr>
          <w:rFonts w:asciiTheme="majorBidi" w:hAnsiTheme="majorBidi" w:cstheme="majorBidi"/>
          <w:bCs/>
          <w:sz w:val="32"/>
          <w:szCs w:val="32"/>
        </w:rPr>
        <w:t>101.85 ± 0.571</w:t>
      </w:r>
      <w:r>
        <w:rPr>
          <w:rFonts w:asciiTheme="majorBidi" w:hAnsiTheme="majorBidi" w:cstheme="majorBidi"/>
          <w:bCs/>
          <w:sz w:val="32"/>
          <w:szCs w:val="32"/>
        </w:rPr>
        <w:t>, respectively</w:t>
      </w:r>
      <w:r w:rsidRPr="008E4C98">
        <w:rPr>
          <w:rFonts w:asciiTheme="majorBidi" w:hAnsiTheme="majorBidi" w:cstheme="majorBidi"/>
          <w:bCs/>
          <w:sz w:val="32"/>
          <w:szCs w:val="32"/>
        </w:rPr>
        <w:t>)</w:t>
      </w:r>
      <w:r w:rsidRPr="00911B7F">
        <w:rPr>
          <w:rFonts w:ascii="Times New Roman" w:eastAsia="Calibri" w:hAnsi="Times New Roman" w:cs="Times New Roman"/>
          <w:bCs/>
          <w:sz w:val="32"/>
          <w:szCs w:val="32"/>
        </w:rPr>
        <w:t>.</w:t>
      </w:r>
    </w:p>
    <w:p w:rsidR="00FF710E" w:rsidRPr="00966DBB" w:rsidRDefault="00FF710E" w:rsidP="00FF710E">
      <w:pPr>
        <w:rPr>
          <w:rFonts w:asciiTheme="majorBidi" w:hAnsiTheme="majorBidi" w:cstheme="majorBidi"/>
          <w:b/>
          <w:bCs/>
          <w:i/>
          <w:iCs/>
          <w:sz w:val="32"/>
          <w:szCs w:val="32"/>
          <w:u w:val="single"/>
        </w:rPr>
      </w:pPr>
      <w:r w:rsidRPr="00966DBB">
        <w:rPr>
          <w:rFonts w:asciiTheme="majorBidi" w:hAnsiTheme="majorBidi" w:cstheme="majorBidi"/>
          <w:b/>
          <w:bCs/>
          <w:i/>
          <w:iCs/>
          <w:sz w:val="32"/>
          <w:szCs w:val="32"/>
          <w:u w:val="single"/>
        </w:rPr>
        <w:t>Section [C]: Assay of Metoclopramide Hydrochloride/ Paracetamol Binary Mixture via HP-TLC</w:t>
      </w:r>
    </w:p>
    <w:p w:rsidR="00FF710E" w:rsidRPr="0053053B" w:rsidRDefault="00FF710E" w:rsidP="00FF710E">
      <w:pPr>
        <w:ind w:firstLine="720"/>
        <w:jc w:val="both"/>
        <w:rPr>
          <w:rFonts w:asciiTheme="majorBidi" w:hAnsiTheme="majorBidi" w:cstheme="majorBidi"/>
          <w:b/>
          <w:bCs/>
          <w:sz w:val="36"/>
          <w:szCs w:val="36"/>
          <w:u w:val="single"/>
        </w:rPr>
      </w:pPr>
      <w:r w:rsidRPr="00911B7F">
        <w:rPr>
          <w:rFonts w:ascii="Times New Roman" w:eastAsia="Calibri" w:hAnsi="Times New Roman" w:cs="Times New Roman"/>
          <w:bCs/>
          <w:sz w:val="32"/>
          <w:szCs w:val="32"/>
        </w:rPr>
        <w:t>This</w:t>
      </w:r>
      <w:r>
        <w:rPr>
          <w:rFonts w:ascii="Times New Roman" w:eastAsia="Calibri" w:hAnsi="Times New Roman" w:cs="Times New Roman"/>
          <w:bCs/>
          <w:sz w:val="32"/>
          <w:szCs w:val="32"/>
        </w:rPr>
        <w:t xml:space="preserve"> section includes</w:t>
      </w:r>
      <w:r w:rsidRPr="00911B7F">
        <w:rPr>
          <w:rFonts w:ascii="Times New Roman" w:eastAsia="Calibri" w:hAnsi="Times New Roman" w:cs="Times New Roman"/>
          <w:bCs/>
          <w:sz w:val="32"/>
          <w:szCs w:val="32"/>
        </w:rPr>
        <w:t xml:space="preserve"> a </w:t>
      </w:r>
      <w:r>
        <w:rPr>
          <w:rFonts w:ascii="Times New Roman" w:eastAsia="Calibri" w:hAnsi="Times New Roman" w:cs="Times New Roman"/>
          <w:bCs/>
          <w:sz w:val="32"/>
          <w:szCs w:val="32"/>
        </w:rPr>
        <w:t>TLC</w:t>
      </w:r>
      <w:r w:rsidRPr="00911B7F">
        <w:rPr>
          <w:rFonts w:ascii="Times New Roman" w:eastAsia="Calibri" w:hAnsi="Times New Roman" w:cs="Times New Roman"/>
          <w:bCs/>
          <w:sz w:val="32"/>
          <w:szCs w:val="32"/>
        </w:rPr>
        <w:t xml:space="preserve"> assay </w:t>
      </w:r>
      <w:r>
        <w:rPr>
          <w:rFonts w:ascii="Times New Roman" w:eastAsia="Calibri" w:hAnsi="Times New Roman" w:cs="Times New Roman"/>
          <w:bCs/>
          <w:sz w:val="32"/>
          <w:szCs w:val="32"/>
        </w:rPr>
        <w:t>for</w:t>
      </w:r>
      <w:r w:rsidRPr="00911B7F">
        <w:rPr>
          <w:rFonts w:ascii="Times New Roman" w:eastAsia="Calibri" w:hAnsi="Times New Roman" w:cs="Times New Roman"/>
          <w:bCs/>
          <w:sz w:val="32"/>
          <w:szCs w:val="32"/>
        </w:rPr>
        <w:t xml:space="preserve"> determin</w:t>
      </w:r>
      <w:r>
        <w:rPr>
          <w:rFonts w:ascii="Times New Roman" w:eastAsia="Calibri" w:hAnsi="Times New Roman" w:cs="Times New Roman"/>
          <w:bCs/>
          <w:sz w:val="32"/>
          <w:szCs w:val="32"/>
        </w:rPr>
        <w:t xml:space="preserve">ation of </w:t>
      </w:r>
      <w:r w:rsidRPr="00A467E5">
        <w:rPr>
          <w:rFonts w:ascii="Times New Roman" w:eastAsia="Calibri" w:hAnsi="Times New Roman" w:cs="Times New Roman"/>
          <w:bCs/>
          <w:sz w:val="32"/>
          <w:szCs w:val="32"/>
        </w:rPr>
        <w:t xml:space="preserve">MCP-HCl/ </w:t>
      </w:r>
      <w:r>
        <w:rPr>
          <w:rFonts w:ascii="Times New Roman" w:eastAsia="Calibri" w:hAnsi="Times New Roman" w:cs="Times New Roman"/>
          <w:bCs/>
          <w:sz w:val="32"/>
          <w:szCs w:val="32"/>
        </w:rPr>
        <w:t>PCM</w:t>
      </w:r>
      <w:r w:rsidRPr="00A467E5">
        <w:rPr>
          <w:rFonts w:ascii="Times New Roman" w:eastAsia="Calibri" w:hAnsi="Times New Roman" w:cs="Times New Roman"/>
          <w:bCs/>
          <w:sz w:val="32"/>
          <w:szCs w:val="32"/>
        </w:rPr>
        <w:t xml:space="preserve"> mixture</w:t>
      </w:r>
      <w:r>
        <w:rPr>
          <w:rFonts w:ascii="Times New Roman" w:eastAsia="Calibri" w:hAnsi="Times New Roman" w:cs="Times New Roman"/>
          <w:bCs/>
          <w:sz w:val="32"/>
          <w:szCs w:val="32"/>
        </w:rPr>
        <w:t>.</w:t>
      </w:r>
      <w:r w:rsidRPr="004202BC">
        <w:rPr>
          <w:rFonts w:ascii="Times New Roman" w:eastAsia="Calibri" w:hAnsi="Times New Roman" w:cs="Times New Roman"/>
          <w:bCs/>
          <w:noProof/>
          <w:sz w:val="32"/>
          <w:szCs w:val="32"/>
        </w:rPr>
        <w:t xml:space="preserve"> </w:t>
      </w:r>
      <w:r>
        <w:rPr>
          <w:rFonts w:ascii="Times New Roman" w:eastAsia="Calibri" w:hAnsi="Times New Roman" w:cs="Times New Roman"/>
          <w:bCs/>
          <w:noProof/>
          <w:sz w:val="32"/>
          <w:szCs w:val="32"/>
        </w:rPr>
        <w:t>T</w:t>
      </w:r>
      <w:r w:rsidRPr="004202BC">
        <w:rPr>
          <w:rFonts w:ascii="Times New Roman" w:eastAsia="Calibri" w:hAnsi="Times New Roman" w:cs="Times New Roman"/>
          <w:bCs/>
          <w:noProof/>
          <w:sz w:val="32"/>
          <w:szCs w:val="32"/>
        </w:rPr>
        <w:t xml:space="preserve">he </w:t>
      </w:r>
      <w:r>
        <w:rPr>
          <w:rFonts w:ascii="Times New Roman" w:eastAsia="Calibri" w:hAnsi="Times New Roman" w:cs="Times New Roman"/>
          <w:bCs/>
          <w:sz w:val="32"/>
          <w:szCs w:val="32"/>
        </w:rPr>
        <w:t xml:space="preserve">mobile phase: </w:t>
      </w:r>
      <w:r w:rsidRPr="007F11C0">
        <w:rPr>
          <w:rFonts w:ascii="Times New Roman" w:eastAsia="Calibri" w:hAnsi="Times New Roman" w:cs="Times New Roman"/>
          <w:bCs/>
          <w:sz w:val="32"/>
          <w:szCs w:val="32"/>
        </w:rPr>
        <w:t>methanol, chloroform and conc. ammonia solution (10: 2: 0.15) g</w:t>
      </w:r>
      <w:r>
        <w:rPr>
          <w:rFonts w:ascii="Times New Roman" w:eastAsia="Calibri" w:hAnsi="Times New Roman" w:cs="Times New Roman"/>
          <w:bCs/>
          <w:sz w:val="32"/>
          <w:szCs w:val="32"/>
        </w:rPr>
        <w:t>i</w:t>
      </w:r>
      <w:r w:rsidRPr="007F11C0">
        <w:rPr>
          <w:rFonts w:ascii="Times New Roman" w:eastAsia="Calibri" w:hAnsi="Times New Roman" w:cs="Times New Roman"/>
          <w:bCs/>
          <w:sz w:val="32"/>
          <w:szCs w:val="32"/>
        </w:rPr>
        <w:t>ve</w:t>
      </w:r>
      <w:r>
        <w:rPr>
          <w:rFonts w:ascii="Times New Roman" w:eastAsia="Calibri" w:hAnsi="Times New Roman" w:cs="Times New Roman"/>
          <w:bCs/>
          <w:sz w:val="32"/>
          <w:szCs w:val="32"/>
        </w:rPr>
        <w:t>s</w:t>
      </w:r>
      <w:r w:rsidRPr="007F11C0">
        <w:rPr>
          <w:rFonts w:ascii="Times New Roman" w:eastAsia="Calibri" w:hAnsi="Times New Roman" w:cs="Times New Roman"/>
          <w:bCs/>
          <w:sz w:val="32"/>
          <w:szCs w:val="32"/>
        </w:rPr>
        <w:t xml:space="preserve"> typical chromatogram for MCP-HCl and PCM at R</w:t>
      </w:r>
      <w:r w:rsidRPr="007F11C0">
        <w:rPr>
          <w:rFonts w:ascii="Times New Roman" w:eastAsia="Calibri" w:hAnsi="Times New Roman" w:cs="Times New Roman"/>
          <w:bCs/>
          <w:sz w:val="32"/>
          <w:szCs w:val="32"/>
          <w:vertAlign w:val="subscript"/>
        </w:rPr>
        <w:t>f</w:t>
      </w:r>
      <w:r w:rsidRPr="007F11C0">
        <w:rPr>
          <w:rFonts w:ascii="Times New Roman" w:eastAsia="Calibri" w:hAnsi="Times New Roman" w:cs="Times New Roman"/>
          <w:bCs/>
          <w:sz w:val="32"/>
          <w:szCs w:val="32"/>
        </w:rPr>
        <w:t>s 0.21 ± 0.02 &amp; 0.59 ± 0.02</w:t>
      </w:r>
      <w:r>
        <w:rPr>
          <w:rFonts w:ascii="Times New Roman" w:eastAsia="Calibri" w:hAnsi="Times New Roman" w:cs="Times New Roman"/>
          <w:bCs/>
          <w:sz w:val="32"/>
          <w:szCs w:val="32"/>
        </w:rPr>
        <w:t xml:space="preserve"> </w:t>
      </w:r>
      <w:r w:rsidRPr="00B50CA7">
        <w:rPr>
          <w:rFonts w:asciiTheme="majorBidi" w:hAnsiTheme="majorBidi" w:cstheme="majorBidi"/>
          <w:bCs/>
          <w:sz w:val="32"/>
          <w:szCs w:val="32"/>
        </w:rPr>
        <w:t>(R%: 99.83 ± 0.969 &amp; R%: 100.80 ± 0.509</w:t>
      </w:r>
      <w:r w:rsidRPr="008E4C98">
        <w:rPr>
          <w:rFonts w:asciiTheme="majorBidi" w:hAnsiTheme="majorBidi" w:cstheme="majorBidi"/>
          <w:bCs/>
          <w:sz w:val="32"/>
          <w:szCs w:val="32"/>
        </w:rPr>
        <w:t>)</w:t>
      </w:r>
      <w:r w:rsidRPr="007F11C0">
        <w:rPr>
          <w:rFonts w:ascii="Times New Roman" w:eastAsia="Calibri" w:hAnsi="Times New Roman" w:cs="Times New Roman"/>
          <w:bCs/>
          <w:sz w:val="32"/>
          <w:szCs w:val="32"/>
        </w:rPr>
        <w:t>, respectively</w:t>
      </w:r>
      <w:r>
        <w:rPr>
          <w:rFonts w:ascii="Times New Roman" w:eastAsia="Calibri" w:hAnsi="Times New Roman" w:cs="Times New Roman"/>
          <w:bCs/>
          <w:sz w:val="32"/>
          <w:szCs w:val="32"/>
        </w:rPr>
        <w:t>, when the developed bands of the drugs are scanned</w:t>
      </w:r>
      <w:r w:rsidRPr="00966DBB">
        <w:rPr>
          <w:rFonts w:ascii="Times New Roman" w:eastAsia="Calibri" w:hAnsi="Times New Roman" w:cs="Times New Roman"/>
          <w:bCs/>
          <w:sz w:val="32"/>
          <w:szCs w:val="32"/>
        </w:rPr>
        <w:t xml:space="preserve"> </w:t>
      </w:r>
      <w:r>
        <w:rPr>
          <w:rFonts w:ascii="Times New Roman" w:eastAsia="Calibri" w:hAnsi="Times New Roman" w:cs="Times New Roman"/>
          <w:bCs/>
          <w:sz w:val="32"/>
          <w:szCs w:val="32"/>
        </w:rPr>
        <w:t xml:space="preserve">via </w:t>
      </w:r>
      <w:r w:rsidRPr="00966DBB">
        <w:rPr>
          <w:rFonts w:ascii="Times New Roman" w:eastAsia="Calibri" w:hAnsi="Times New Roman" w:cs="Times New Roman"/>
          <w:bCs/>
          <w:sz w:val="32"/>
          <w:szCs w:val="32"/>
        </w:rPr>
        <w:t xml:space="preserve">densitometer </w:t>
      </w:r>
      <w:r>
        <w:rPr>
          <w:rFonts w:ascii="Times New Roman" w:eastAsia="Calibri" w:hAnsi="Times New Roman" w:cs="Times New Roman"/>
          <w:bCs/>
          <w:sz w:val="32"/>
          <w:szCs w:val="32"/>
        </w:rPr>
        <w:t>at 270</w:t>
      </w:r>
      <w:r w:rsidRPr="00966DBB">
        <w:rPr>
          <w:rFonts w:ascii="Times New Roman" w:eastAsia="Calibri" w:hAnsi="Times New Roman" w:cs="Times New Roman"/>
          <w:bCs/>
          <w:sz w:val="32"/>
          <w:szCs w:val="32"/>
        </w:rPr>
        <w:t xml:space="preserve"> nm</w:t>
      </w:r>
      <w:r w:rsidRPr="00911B7F">
        <w:rPr>
          <w:rFonts w:ascii="Times New Roman" w:eastAsia="Calibri" w:hAnsi="Times New Roman" w:cs="Times New Roman"/>
          <w:bCs/>
          <w:sz w:val="32"/>
          <w:szCs w:val="32"/>
        </w:rPr>
        <w:t>.</w:t>
      </w:r>
    </w:p>
    <w:p w:rsidR="00FF710E" w:rsidRPr="00D140CF" w:rsidRDefault="00FF710E" w:rsidP="00FF710E">
      <w:pPr>
        <w:rPr>
          <w:rFonts w:asciiTheme="majorBidi" w:hAnsiTheme="majorBidi" w:cstheme="majorBidi"/>
          <w:b/>
          <w:bCs/>
          <w:sz w:val="2"/>
          <w:szCs w:val="2"/>
          <w:u w:val="single"/>
        </w:rPr>
      </w:pPr>
    </w:p>
    <w:p w:rsidR="00FF710E" w:rsidRPr="0053053B" w:rsidRDefault="00FF710E" w:rsidP="00FF710E">
      <w:pPr>
        <w:rPr>
          <w:rFonts w:asciiTheme="majorBidi" w:hAnsiTheme="majorBidi" w:cstheme="majorBidi"/>
          <w:b/>
          <w:bCs/>
          <w:sz w:val="36"/>
          <w:szCs w:val="36"/>
          <w:u w:val="single"/>
        </w:rPr>
      </w:pPr>
      <w:r w:rsidRPr="005A2157">
        <w:rPr>
          <w:rFonts w:asciiTheme="majorBidi" w:hAnsiTheme="majorBidi" w:cstheme="majorBidi"/>
          <w:b/>
          <w:bCs/>
          <w:sz w:val="36"/>
          <w:szCs w:val="36"/>
          <w:u w:val="single"/>
        </w:rPr>
        <w:t>PART IV: compatibility studies and high performance liquid chromatographic</w:t>
      </w:r>
      <w:r w:rsidRPr="0053053B">
        <w:rPr>
          <w:rFonts w:asciiTheme="majorBidi" w:hAnsiTheme="majorBidi" w:cstheme="majorBidi"/>
          <w:b/>
          <w:bCs/>
          <w:sz w:val="36"/>
          <w:szCs w:val="36"/>
          <w:u w:val="single"/>
        </w:rPr>
        <w:t xml:space="preserve"> analysis of m</w:t>
      </w:r>
      <w:r>
        <w:rPr>
          <w:rFonts w:asciiTheme="majorBidi" w:hAnsiTheme="majorBidi" w:cstheme="majorBidi"/>
          <w:b/>
          <w:bCs/>
          <w:sz w:val="36"/>
          <w:szCs w:val="36"/>
          <w:u w:val="single"/>
        </w:rPr>
        <w:t>e</w:t>
      </w:r>
      <w:r w:rsidRPr="0053053B">
        <w:rPr>
          <w:rFonts w:asciiTheme="majorBidi" w:hAnsiTheme="majorBidi" w:cstheme="majorBidi"/>
          <w:b/>
          <w:bCs/>
          <w:sz w:val="36"/>
          <w:szCs w:val="36"/>
          <w:u w:val="single"/>
        </w:rPr>
        <w:t>toclopramide hydrochloride mixtures</w:t>
      </w:r>
    </w:p>
    <w:p w:rsidR="00FF710E" w:rsidRPr="005A2157" w:rsidRDefault="00FF710E" w:rsidP="00FF710E">
      <w:pPr>
        <w:ind w:firstLine="720"/>
        <w:rPr>
          <w:rFonts w:asciiTheme="majorBidi" w:hAnsiTheme="majorBidi" w:cstheme="majorBidi"/>
          <w:sz w:val="32"/>
          <w:szCs w:val="32"/>
        </w:rPr>
      </w:pPr>
      <w:r w:rsidRPr="005A2157">
        <w:rPr>
          <w:rFonts w:asciiTheme="majorBidi" w:hAnsiTheme="majorBidi" w:cstheme="majorBidi"/>
          <w:sz w:val="32"/>
          <w:szCs w:val="32"/>
        </w:rPr>
        <w:t>This part consists of three sections</w:t>
      </w:r>
      <w:r>
        <w:rPr>
          <w:rFonts w:asciiTheme="majorBidi" w:hAnsiTheme="majorBidi" w:cstheme="majorBidi"/>
          <w:sz w:val="32"/>
          <w:szCs w:val="32"/>
        </w:rPr>
        <w:t xml:space="preserve">. Compatibility studies of </w:t>
      </w:r>
      <w:r w:rsidRPr="00F207E0">
        <w:rPr>
          <w:rFonts w:asciiTheme="majorBidi" w:hAnsiTheme="majorBidi" w:cstheme="majorBidi"/>
          <w:sz w:val="32"/>
          <w:szCs w:val="32"/>
        </w:rPr>
        <w:t>MCP-HCl</w:t>
      </w:r>
      <w:r>
        <w:rPr>
          <w:rFonts w:asciiTheme="majorBidi" w:hAnsiTheme="majorBidi" w:cstheme="majorBidi"/>
          <w:sz w:val="32"/>
          <w:szCs w:val="32"/>
        </w:rPr>
        <w:t xml:space="preserve"> mixtures with VB6 and PCM and analysis of their mixture via RP-HPLC are covered through the first two sections. Whereas third section </w:t>
      </w:r>
      <w:r>
        <w:rPr>
          <w:rFonts w:asciiTheme="majorBidi" w:hAnsiTheme="majorBidi" w:cstheme="majorBidi"/>
          <w:sz w:val="32"/>
          <w:szCs w:val="32"/>
        </w:rPr>
        <w:lastRenderedPageBreak/>
        <w:t>describes a stability indicating RP-HPLC method for analysis of MCP</w:t>
      </w:r>
      <w:r w:rsidRPr="00911B7F">
        <w:rPr>
          <w:rFonts w:ascii="Times New Roman" w:eastAsia="Calibri" w:hAnsi="Times New Roman" w:cs="Times New Roman"/>
          <w:bCs/>
          <w:sz w:val="32"/>
          <w:szCs w:val="32"/>
        </w:rPr>
        <w:t>-HCl</w:t>
      </w:r>
      <w:r>
        <w:rPr>
          <w:rFonts w:ascii="Times New Roman" w:eastAsia="Calibri" w:hAnsi="Times New Roman" w:cs="Times New Roman"/>
          <w:bCs/>
          <w:sz w:val="32"/>
          <w:szCs w:val="32"/>
        </w:rPr>
        <w:t>/</w:t>
      </w:r>
      <w:r w:rsidRPr="00911B7F">
        <w:rPr>
          <w:rFonts w:ascii="Times New Roman" w:eastAsia="Calibri" w:hAnsi="Times New Roman" w:cs="Times New Roman"/>
          <w:bCs/>
          <w:sz w:val="32"/>
          <w:szCs w:val="32"/>
        </w:rPr>
        <w:t xml:space="preserve"> (AC.Deg.)</w:t>
      </w:r>
      <w:r>
        <w:rPr>
          <w:rFonts w:ascii="Times New Roman" w:eastAsia="Calibri" w:hAnsi="Times New Roman" w:cs="Times New Roman"/>
          <w:bCs/>
          <w:sz w:val="32"/>
          <w:szCs w:val="32"/>
        </w:rPr>
        <w:t>/ (OX.Deg.) ternary mixture.</w:t>
      </w:r>
    </w:p>
    <w:p w:rsidR="00FF710E" w:rsidRPr="00D140CF" w:rsidRDefault="00FF710E" w:rsidP="00FF710E">
      <w:pPr>
        <w:rPr>
          <w:rFonts w:asciiTheme="majorBidi" w:hAnsiTheme="majorBidi" w:cstheme="majorBidi"/>
          <w:b/>
          <w:bCs/>
          <w:i/>
          <w:iCs/>
          <w:sz w:val="2"/>
          <w:szCs w:val="2"/>
          <w:u w:val="single"/>
        </w:rPr>
      </w:pPr>
    </w:p>
    <w:p w:rsidR="00FF710E" w:rsidRPr="0053053B" w:rsidRDefault="00FF710E" w:rsidP="00FF710E">
      <w:pPr>
        <w:rPr>
          <w:rFonts w:asciiTheme="majorBidi" w:hAnsiTheme="majorBidi" w:cstheme="majorBidi"/>
          <w:b/>
          <w:bCs/>
          <w:i/>
          <w:iCs/>
          <w:sz w:val="36"/>
          <w:szCs w:val="36"/>
          <w:u w:val="single"/>
        </w:rPr>
      </w:pPr>
      <w:r w:rsidRPr="0053053B">
        <w:rPr>
          <w:rFonts w:asciiTheme="majorBidi" w:hAnsiTheme="majorBidi" w:cstheme="majorBidi"/>
          <w:b/>
          <w:bCs/>
          <w:i/>
          <w:iCs/>
          <w:sz w:val="36"/>
          <w:szCs w:val="36"/>
          <w:u w:val="single"/>
        </w:rPr>
        <w:t xml:space="preserve">Section [A]: </w:t>
      </w:r>
    </w:p>
    <w:p w:rsidR="00FF710E" w:rsidRDefault="00FF710E" w:rsidP="00FF710E">
      <w:pPr>
        <w:ind w:firstLine="720"/>
        <w:jc w:val="both"/>
        <w:rPr>
          <w:rFonts w:asciiTheme="majorBidi" w:hAnsiTheme="majorBidi" w:cstheme="majorBidi"/>
          <w:sz w:val="36"/>
          <w:szCs w:val="36"/>
        </w:rPr>
      </w:pPr>
      <w:r w:rsidRPr="00D50B0F">
        <w:rPr>
          <w:rFonts w:asciiTheme="majorBidi" w:hAnsiTheme="majorBidi" w:cstheme="majorBidi"/>
          <w:sz w:val="32"/>
          <w:szCs w:val="32"/>
        </w:rPr>
        <w:t xml:space="preserve">This section </w:t>
      </w:r>
      <w:r>
        <w:rPr>
          <w:rFonts w:asciiTheme="majorBidi" w:hAnsiTheme="majorBidi" w:cstheme="majorBidi"/>
          <w:sz w:val="32"/>
          <w:szCs w:val="32"/>
        </w:rPr>
        <w:t>covers a compatibility study of</w:t>
      </w:r>
      <w:r w:rsidRPr="00D50B0F">
        <w:rPr>
          <w:rFonts w:asciiTheme="majorBidi" w:hAnsiTheme="majorBidi" w:cstheme="majorBidi"/>
          <w:sz w:val="32"/>
          <w:szCs w:val="32"/>
        </w:rPr>
        <w:t xml:space="preserve"> </w:t>
      </w:r>
      <w:r w:rsidRPr="00F207E0">
        <w:rPr>
          <w:rFonts w:asciiTheme="majorBidi" w:hAnsiTheme="majorBidi" w:cstheme="majorBidi"/>
          <w:sz w:val="32"/>
          <w:szCs w:val="32"/>
        </w:rPr>
        <w:t>MCP-HCl</w:t>
      </w:r>
      <w:r>
        <w:rPr>
          <w:rFonts w:asciiTheme="majorBidi" w:hAnsiTheme="majorBidi" w:cstheme="majorBidi"/>
          <w:sz w:val="32"/>
          <w:szCs w:val="32"/>
        </w:rPr>
        <w:t>/ VB6 mixture and its analysis via RP-HPLC through the next two sub-sections:</w:t>
      </w:r>
      <w:r w:rsidRPr="006216C9">
        <w:rPr>
          <w:rFonts w:asciiTheme="majorBidi" w:hAnsiTheme="majorBidi" w:cstheme="majorBidi"/>
          <w:sz w:val="36"/>
          <w:szCs w:val="36"/>
        </w:rPr>
        <w:t xml:space="preserve"> </w:t>
      </w:r>
    </w:p>
    <w:p w:rsidR="00FF710E" w:rsidRPr="00D140CF" w:rsidRDefault="00FF710E" w:rsidP="00FF710E">
      <w:pPr>
        <w:ind w:firstLine="720"/>
        <w:jc w:val="both"/>
        <w:rPr>
          <w:rFonts w:asciiTheme="majorBidi" w:hAnsiTheme="majorBidi" w:cstheme="majorBidi"/>
          <w:sz w:val="2"/>
          <w:szCs w:val="2"/>
        </w:rPr>
      </w:pPr>
    </w:p>
    <w:p w:rsidR="00FF710E" w:rsidRDefault="00FF710E" w:rsidP="00FF710E">
      <w:pPr>
        <w:rPr>
          <w:rFonts w:asciiTheme="majorBidi" w:hAnsiTheme="majorBidi" w:cstheme="majorBidi"/>
          <w:i/>
          <w:iCs/>
          <w:sz w:val="32"/>
          <w:szCs w:val="32"/>
          <w:u w:val="single"/>
        </w:rPr>
      </w:pPr>
      <w:r w:rsidRPr="005C46E5">
        <w:rPr>
          <w:rFonts w:asciiTheme="majorBidi" w:hAnsiTheme="majorBidi" w:cstheme="majorBidi"/>
          <w:b/>
          <w:bCs/>
          <w:i/>
          <w:iCs/>
          <w:sz w:val="32"/>
          <w:szCs w:val="32"/>
          <w:u w:val="single"/>
        </w:rPr>
        <w:t>Sub-section [I]:</w:t>
      </w:r>
      <w:r w:rsidRPr="005C46E5">
        <w:rPr>
          <w:rFonts w:asciiTheme="majorBidi" w:hAnsiTheme="majorBidi" w:cstheme="majorBidi"/>
          <w:i/>
          <w:iCs/>
          <w:sz w:val="32"/>
          <w:szCs w:val="32"/>
          <w:u w:val="single"/>
        </w:rPr>
        <w:t xml:space="preserve"> Studying Compatibility of Metoclopramide Hydrochloride/ Pyridoxine Binary Mixture via IHCMC</w:t>
      </w:r>
    </w:p>
    <w:p w:rsidR="00FF710E" w:rsidRDefault="00FF710E" w:rsidP="00FF710E">
      <w:pPr>
        <w:ind w:firstLine="720"/>
        <w:jc w:val="both"/>
        <w:rPr>
          <w:rFonts w:ascii="Times New Roman" w:eastAsia="Calibri" w:hAnsi="Times New Roman" w:cs="Times New Roman"/>
          <w:bCs/>
          <w:sz w:val="32"/>
          <w:szCs w:val="32"/>
        </w:rPr>
      </w:pPr>
      <w:r w:rsidRPr="006216C9">
        <w:rPr>
          <w:rFonts w:ascii="Times New Roman" w:eastAsia="Calibri" w:hAnsi="Times New Roman" w:cs="Times New Roman"/>
          <w:bCs/>
          <w:sz w:val="32"/>
          <w:szCs w:val="32"/>
        </w:rPr>
        <w:t xml:space="preserve">This </w:t>
      </w:r>
      <w:r>
        <w:rPr>
          <w:rFonts w:asciiTheme="majorBidi" w:hAnsiTheme="majorBidi" w:cstheme="majorBidi"/>
          <w:sz w:val="32"/>
          <w:szCs w:val="32"/>
        </w:rPr>
        <w:t>compatibility study</w:t>
      </w:r>
      <w:r w:rsidRPr="006216C9">
        <w:rPr>
          <w:rFonts w:ascii="Times New Roman" w:eastAsia="Calibri" w:hAnsi="Times New Roman" w:cs="Times New Roman"/>
          <w:bCs/>
          <w:sz w:val="32"/>
          <w:szCs w:val="32"/>
        </w:rPr>
        <w:t xml:space="preserve"> examines reaction of both drugs mixture in solid state or when dissolved in USP and bio-relevant GIT simulating fluids to determine their behaviors in GIT few hours after ingestion. As well, a comparison between effect of USP and bio-relevant GIT simulating fluids </w:t>
      </w:r>
      <w:r>
        <w:rPr>
          <w:rFonts w:ascii="Times New Roman" w:eastAsia="Calibri" w:hAnsi="Times New Roman" w:cs="Times New Roman"/>
          <w:bCs/>
          <w:sz w:val="32"/>
          <w:szCs w:val="32"/>
        </w:rPr>
        <w:t>is</w:t>
      </w:r>
      <w:r w:rsidRPr="006216C9">
        <w:rPr>
          <w:rFonts w:ascii="Times New Roman" w:eastAsia="Calibri" w:hAnsi="Times New Roman" w:cs="Times New Roman"/>
          <w:bCs/>
          <w:sz w:val="32"/>
          <w:szCs w:val="32"/>
        </w:rPr>
        <w:t xml:space="preserve"> done to show difference between both media in drug bio-studies.  Detecting mixture compatibility and conducting stability study </w:t>
      </w:r>
      <w:r>
        <w:rPr>
          <w:rFonts w:ascii="Times New Roman" w:eastAsia="Calibri" w:hAnsi="Times New Roman" w:cs="Times New Roman"/>
          <w:bCs/>
          <w:sz w:val="32"/>
          <w:szCs w:val="32"/>
        </w:rPr>
        <w:t>are</w:t>
      </w:r>
      <w:r w:rsidRPr="006216C9">
        <w:rPr>
          <w:rFonts w:ascii="Times New Roman" w:eastAsia="Calibri" w:hAnsi="Times New Roman" w:cs="Times New Roman"/>
          <w:bCs/>
          <w:sz w:val="32"/>
          <w:szCs w:val="32"/>
        </w:rPr>
        <w:t xml:space="preserve"> carried out by ITMC. The best differentiating method to analyze, trace and detect reactions and resulting products which evolved in the calorimeter vials is RP-HPLC assay suggested in next subsection.</w:t>
      </w:r>
    </w:p>
    <w:p w:rsidR="00FF710E" w:rsidRPr="00D140CF" w:rsidRDefault="00FF710E" w:rsidP="00FF710E">
      <w:pPr>
        <w:ind w:firstLine="720"/>
        <w:rPr>
          <w:rFonts w:asciiTheme="majorBidi" w:hAnsiTheme="majorBidi" w:cstheme="majorBidi"/>
          <w:i/>
          <w:iCs/>
          <w:sz w:val="2"/>
          <w:szCs w:val="2"/>
          <w:u w:val="single"/>
        </w:rPr>
      </w:pPr>
    </w:p>
    <w:p w:rsidR="00FF710E" w:rsidRPr="005C46E5" w:rsidRDefault="00FF710E" w:rsidP="00FF710E">
      <w:pPr>
        <w:rPr>
          <w:rFonts w:asciiTheme="majorBidi" w:hAnsiTheme="majorBidi" w:cstheme="majorBidi"/>
          <w:i/>
          <w:iCs/>
          <w:sz w:val="32"/>
          <w:szCs w:val="32"/>
          <w:u w:val="single"/>
        </w:rPr>
      </w:pPr>
      <w:r w:rsidRPr="005C46E5">
        <w:rPr>
          <w:rFonts w:asciiTheme="majorBidi" w:hAnsiTheme="majorBidi" w:cstheme="majorBidi"/>
          <w:b/>
          <w:bCs/>
          <w:i/>
          <w:iCs/>
          <w:sz w:val="32"/>
          <w:szCs w:val="32"/>
          <w:u w:val="single"/>
        </w:rPr>
        <w:t>Sub-section [II]:</w:t>
      </w:r>
      <w:r w:rsidRPr="005C46E5">
        <w:rPr>
          <w:rFonts w:asciiTheme="majorBidi" w:hAnsiTheme="majorBidi" w:cstheme="majorBidi"/>
          <w:i/>
          <w:iCs/>
          <w:sz w:val="32"/>
          <w:szCs w:val="32"/>
          <w:u w:val="single"/>
        </w:rPr>
        <w:t xml:space="preserve"> Assay of Metoclopramide Hydrochloride/ Pyridoxine Binary Mixture via Isocratic RP-HPLC</w:t>
      </w:r>
    </w:p>
    <w:p w:rsidR="00FF710E" w:rsidRDefault="00FF710E" w:rsidP="00FF710E">
      <w:pPr>
        <w:shd w:val="clear" w:color="auto" w:fill="FFFFFF"/>
        <w:spacing w:after="0" w:line="240" w:lineRule="auto"/>
        <w:ind w:firstLine="720"/>
        <w:jc w:val="lowKashida"/>
        <w:rPr>
          <w:rFonts w:ascii="Times New Roman" w:eastAsia="Calibri" w:hAnsi="Times New Roman" w:cs="Times New Roman"/>
          <w:bCs/>
          <w:sz w:val="32"/>
          <w:szCs w:val="32"/>
        </w:rPr>
      </w:pPr>
      <w:r w:rsidRPr="00257CC3">
        <w:rPr>
          <w:rFonts w:ascii="Times New Roman" w:eastAsia="Calibri" w:hAnsi="Times New Roman" w:cs="Times New Roman"/>
          <w:bCs/>
          <w:sz w:val="32"/>
          <w:szCs w:val="32"/>
        </w:rPr>
        <w:t xml:space="preserve">In this subsection, a sensitive accurate </w:t>
      </w:r>
      <w:r>
        <w:rPr>
          <w:rFonts w:ascii="Times New Roman" w:eastAsia="Calibri" w:hAnsi="Times New Roman" w:cs="Times New Roman"/>
          <w:bCs/>
          <w:sz w:val="32"/>
          <w:szCs w:val="32"/>
        </w:rPr>
        <w:t xml:space="preserve">highly specific </w:t>
      </w:r>
      <w:r w:rsidRPr="00257CC3">
        <w:rPr>
          <w:rFonts w:ascii="Times New Roman" w:eastAsia="Calibri" w:hAnsi="Times New Roman" w:cs="Times New Roman"/>
          <w:bCs/>
          <w:sz w:val="32"/>
          <w:szCs w:val="32"/>
        </w:rPr>
        <w:t xml:space="preserve">RP-HPLC </w:t>
      </w:r>
    </w:p>
    <w:p w:rsidR="00FF710E" w:rsidRPr="00257CC3" w:rsidRDefault="00FF710E" w:rsidP="00FF710E">
      <w:pPr>
        <w:shd w:val="clear" w:color="auto" w:fill="FFFFFF"/>
        <w:spacing w:after="0" w:line="240" w:lineRule="auto"/>
        <w:jc w:val="lowKashida"/>
        <w:rPr>
          <w:rFonts w:asciiTheme="majorBidi" w:hAnsiTheme="majorBidi" w:cstheme="majorBidi"/>
          <w:sz w:val="32"/>
          <w:szCs w:val="32"/>
        </w:rPr>
      </w:pPr>
      <w:r w:rsidRPr="00257CC3">
        <w:rPr>
          <w:rFonts w:ascii="Times New Roman" w:eastAsia="Calibri" w:hAnsi="Times New Roman" w:cs="Times New Roman"/>
          <w:bCs/>
          <w:sz w:val="32"/>
          <w:szCs w:val="32"/>
        </w:rPr>
        <w:t xml:space="preserve">assay for estimation of the previously studied drugs mixture; MCP-HCl/ VB6, </w:t>
      </w:r>
      <w:r>
        <w:rPr>
          <w:rFonts w:ascii="Times New Roman" w:eastAsia="Calibri" w:hAnsi="Times New Roman" w:cs="Times New Roman"/>
          <w:bCs/>
          <w:sz w:val="32"/>
          <w:szCs w:val="32"/>
        </w:rPr>
        <w:t>is</w:t>
      </w:r>
      <w:r w:rsidRPr="00257CC3">
        <w:rPr>
          <w:rFonts w:ascii="Times New Roman" w:eastAsia="Calibri" w:hAnsi="Times New Roman" w:cs="Times New Roman"/>
          <w:bCs/>
          <w:sz w:val="32"/>
          <w:szCs w:val="32"/>
        </w:rPr>
        <w:t xml:space="preserve"> developed and validated.</w:t>
      </w:r>
      <w:r>
        <w:rPr>
          <w:rFonts w:ascii="Times New Roman" w:eastAsia="Calibri" w:hAnsi="Times New Roman" w:cs="Times New Roman"/>
          <w:bCs/>
          <w:sz w:val="32"/>
          <w:szCs w:val="32"/>
        </w:rPr>
        <w:t xml:space="preserve"> </w:t>
      </w:r>
      <w:r w:rsidRPr="00257CC3">
        <w:rPr>
          <w:rFonts w:ascii="Times New Roman" w:eastAsia="Calibri" w:hAnsi="Times New Roman" w:cs="Times New Roman"/>
          <w:bCs/>
          <w:sz w:val="32"/>
          <w:szCs w:val="32"/>
        </w:rPr>
        <w:t xml:space="preserve">Typical chromatogram of the drugs mixture </w:t>
      </w:r>
      <w:r>
        <w:rPr>
          <w:rFonts w:ascii="Times New Roman" w:eastAsia="Calibri" w:hAnsi="Times New Roman" w:cs="Times New Roman"/>
          <w:bCs/>
          <w:sz w:val="32"/>
          <w:szCs w:val="32"/>
        </w:rPr>
        <w:t>is</w:t>
      </w:r>
      <w:r w:rsidRPr="00257CC3">
        <w:rPr>
          <w:rFonts w:ascii="Times New Roman" w:eastAsia="Calibri" w:hAnsi="Times New Roman" w:cs="Times New Roman"/>
          <w:bCs/>
          <w:sz w:val="32"/>
          <w:szCs w:val="32"/>
        </w:rPr>
        <w:t xml:space="preserve"> obtained by elusion of MCP-HCl/ VB6 mixture solution through C18 column using the mobile phase water, acetonitril and methanol in ratio 90: 10: 10 at flow rate 1 mL/min., at ambient temperature, and using spectrophotometer for peak detection at 212 nm</w:t>
      </w:r>
      <w:r>
        <w:rPr>
          <w:rFonts w:ascii="Times New Roman" w:eastAsia="Calibri" w:hAnsi="Times New Roman" w:cs="Times New Roman"/>
          <w:bCs/>
          <w:sz w:val="32"/>
          <w:szCs w:val="32"/>
        </w:rPr>
        <w:t xml:space="preserve"> </w:t>
      </w:r>
      <w:r w:rsidRPr="00B50CA7">
        <w:rPr>
          <w:rFonts w:asciiTheme="majorBidi" w:hAnsiTheme="majorBidi" w:cstheme="majorBidi"/>
          <w:bCs/>
          <w:sz w:val="32"/>
          <w:szCs w:val="32"/>
        </w:rPr>
        <w:t>(R%: 99.</w:t>
      </w:r>
      <w:r>
        <w:rPr>
          <w:rFonts w:asciiTheme="majorBidi" w:hAnsiTheme="majorBidi" w:cstheme="majorBidi"/>
          <w:bCs/>
          <w:sz w:val="32"/>
          <w:szCs w:val="32"/>
        </w:rPr>
        <w:t>42</w:t>
      </w:r>
      <w:r w:rsidRPr="00B50CA7">
        <w:rPr>
          <w:rFonts w:asciiTheme="majorBidi" w:hAnsiTheme="majorBidi" w:cstheme="majorBidi"/>
          <w:bCs/>
          <w:sz w:val="32"/>
          <w:szCs w:val="32"/>
        </w:rPr>
        <w:t xml:space="preserve"> ± 0.</w:t>
      </w:r>
      <w:r>
        <w:rPr>
          <w:rFonts w:asciiTheme="majorBidi" w:hAnsiTheme="majorBidi" w:cstheme="majorBidi"/>
          <w:bCs/>
          <w:sz w:val="32"/>
          <w:szCs w:val="32"/>
        </w:rPr>
        <w:t>860</w:t>
      </w:r>
      <w:r w:rsidRPr="00B50CA7">
        <w:rPr>
          <w:rFonts w:asciiTheme="majorBidi" w:hAnsiTheme="majorBidi" w:cstheme="majorBidi"/>
          <w:bCs/>
          <w:sz w:val="32"/>
          <w:szCs w:val="32"/>
        </w:rPr>
        <w:t xml:space="preserve"> &amp; R%: 100.</w:t>
      </w:r>
      <w:r>
        <w:rPr>
          <w:rFonts w:asciiTheme="majorBidi" w:hAnsiTheme="majorBidi" w:cstheme="majorBidi"/>
          <w:bCs/>
          <w:sz w:val="32"/>
          <w:szCs w:val="32"/>
        </w:rPr>
        <w:t>49</w:t>
      </w:r>
      <w:r w:rsidRPr="00B50CA7">
        <w:rPr>
          <w:rFonts w:asciiTheme="majorBidi" w:hAnsiTheme="majorBidi" w:cstheme="majorBidi"/>
          <w:bCs/>
          <w:sz w:val="32"/>
          <w:szCs w:val="32"/>
        </w:rPr>
        <w:t xml:space="preserve"> ± 0.5</w:t>
      </w:r>
      <w:r>
        <w:rPr>
          <w:rFonts w:asciiTheme="majorBidi" w:hAnsiTheme="majorBidi" w:cstheme="majorBidi"/>
          <w:bCs/>
          <w:sz w:val="32"/>
          <w:szCs w:val="32"/>
        </w:rPr>
        <w:t>87, repectively</w:t>
      </w:r>
      <w:r w:rsidRPr="008E4C98">
        <w:rPr>
          <w:rFonts w:asciiTheme="majorBidi" w:hAnsiTheme="majorBidi" w:cstheme="majorBidi"/>
          <w:bCs/>
          <w:sz w:val="32"/>
          <w:szCs w:val="32"/>
        </w:rPr>
        <w:t>)</w:t>
      </w:r>
      <w:r>
        <w:rPr>
          <w:rFonts w:ascii="Times New Roman" w:eastAsia="Calibri" w:hAnsi="Times New Roman" w:cs="Times New Roman"/>
          <w:bCs/>
          <w:sz w:val="32"/>
          <w:szCs w:val="32"/>
        </w:rPr>
        <w:t>.</w:t>
      </w:r>
    </w:p>
    <w:p w:rsidR="00FF710E" w:rsidRPr="00D140CF" w:rsidRDefault="00FF710E" w:rsidP="00FF710E">
      <w:pPr>
        <w:rPr>
          <w:rFonts w:asciiTheme="majorBidi" w:hAnsiTheme="majorBidi" w:cstheme="majorBidi"/>
          <w:b/>
          <w:bCs/>
          <w:i/>
          <w:iCs/>
          <w:sz w:val="18"/>
          <w:szCs w:val="18"/>
          <w:u w:val="single"/>
        </w:rPr>
      </w:pPr>
    </w:p>
    <w:p w:rsidR="00FF710E" w:rsidRPr="0053053B" w:rsidRDefault="00FF710E" w:rsidP="00FF710E">
      <w:pPr>
        <w:rPr>
          <w:rFonts w:asciiTheme="majorBidi" w:hAnsiTheme="majorBidi" w:cstheme="majorBidi"/>
          <w:b/>
          <w:bCs/>
          <w:i/>
          <w:iCs/>
          <w:sz w:val="36"/>
          <w:szCs w:val="36"/>
          <w:u w:val="single"/>
        </w:rPr>
      </w:pPr>
      <w:r w:rsidRPr="0053053B">
        <w:rPr>
          <w:rFonts w:asciiTheme="majorBidi" w:hAnsiTheme="majorBidi" w:cstheme="majorBidi"/>
          <w:b/>
          <w:bCs/>
          <w:i/>
          <w:iCs/>
          <w:sz w:val="36"/>
          <w:szCs w:val="36"/>
          <w:u w:val="single"/>
        </w:rPr>
        <w:t>Section [B]</w:t>
      </w:r>
    </w:p>
    <w:p w:rsidR="00FF710E" w:rsidRDefault="00FF710E" w:rsidP="00FF710E">
      <w:pPr>
        <w:ind w:firstLine="720"/>
        <w:rPr>
          <w:rFonts w:asciiTheme="majorBidi" w:hAnsiTheme="majorBidi" w:cstheme="majorBidi"/>
          <w:sz w:val="32"/>
          <w:szCs w:val="32"/>
        </w:rPr>
      </w:pPr>
      <w:r>
        <w:rPr>
          <w:rFonts w:asciiTheme="majorBidi" w:hAnsiTheme="majorBidi" w:cstheme="majorBidi"/>
          <w:sz w:val="32"/>
          <w:szCs w:val="32"/>
        </w:rPr>
        <w:t xml:space="preserve">In </w:t>
      </w:r>
      <w:r w:rsidRPr="00D50B0F">
        <w:rPr>
          <w:rFonts w:asciiTheme="majorBidi" w:hAnsiTheme="majorBidi" w:cstheme="majorBidi"/>
          <w:sz w:val="32"/>
          <w:szCs w:val="32"/>
        </w:rPr>
        <w:t>this section</w:t>
      </w:r>
      <w:r>
        <w:rPr>
          <w:rFonts w:asciiTheme="majorBidi" w:hAnsiTheme="majorBidi" w:cstheme="majorBidi"/>
          <w:sz w:val="32"/>
          <w:szCs w:val="32"/>
        </w:rPr>
        <w:t>, a compatibility study of</w:t>
      </w:r>
      <w:r w:rsidRPr="00D50B0F">
        <w:rPr>
          <w:rFonts w:asciiTheme="majorBidi" w:hAnsiTheme="majorBidi" w:cstheme="majorBidi"/>
          <w:sz w:val="32"/>
          <w:szCs w:val="32"/>
        </w:rPr>
        <w:t xml:space="preserve"> </w:t>
      </w:r>
      <w:r w:rsidRPr="00F207E0">
        <w:rPr>
          <w:rFonts w:asciiTheme="majorBidi" w:hAnsiTheme="majorBidi" w:cstheme="majorBidi"/>
          <w:sz w:val="32"/>
          <w:szCs w:val="32"/>
        </w:rPr>
        <w:t>MCP-HCl</w:t>
      </w:r>
      <w:r>
        <w:rPr>
          <w:rFonts w:asciiTheme="majorBidi" w:hAnsiTheme="majorBidi" w:cstheme="majorBidi"/>
          <w:sz w:val="32"/>
          <w:szCs w:val="32"/>
        </w:rPr>
        <w:t>/ PCM mixture and its analysis via RP-HPLC</w:t>
      </w:r>
      <w:r w:rsidRPr="00D50B0F">
        <w:rPr>
          <w:rFonts w:asciiTheme="majorBidi" w:hAnsiTheme="majorBidi" w:cstheme="majorBidi"/>
          <w:sz w:val="32"/>
          <w:szCs w:val="32"/>
        </w:rPr>
        <w:t xml:space="preserve"> </w:t>
      </w:r>
      <w:r>
        <w:rPr>
          <w:rFonts w:asciiTheme="majorBidi" w:hAnsiTheme="majorBidi" w:cstheme="majorBidi"/>
          <w:sz w:val="32"/>
          <w:szCs w:val="32"/>
        </w:rPr>
        <w:t>are covered</w:t>
      </w:r>
      <w:r w:rsidRPr="00D50B0F">
        <w:rPr>
          <w:rFonts w:asciiTheme="majorBidi" w:hAnsiTheme="majorBidi" w:cstheme="majorBidi"/>
          <w:sz w:val="32"/>
          <w:szCs w:val="32"/>
        </w:rPr>
        <w:t xml:space="preserve"> </w:t>
      </w:r>
      <w:r>
        <w:rPr>
          <w:rFonts w:asciiTheme="majorBidi" w:hAnsiTheme="majorBidi" w:cstheme="majorBidi"/>
          <w:sz w:val="32"/>
          <w:szCs w:val="32"/>
        </w:rPr>
        <w:t xml:space="preserve">through the frequent </w:t>
      </w:r>
      <w:r w:rsidRPr="00D50B0F">
        <w:rPr>
          <w:rFonts w:asciiTheme="majorBidi" w:hAnsiTheme="majorBidi" w:cstheme="majorBidi"/>
          <w:sz w:val="32"/>
          <w:szCs w:val="32"/>
        </w:rPr>
        <w:t>sub- sections</w:t>
      </w:r>
      <w:r>
        <w:rPr>
          <w:rFonts w:asciiTheme="majorBidi" w:hAnsiTheme="majorBidi" w:cstheme="majorBidi"/>
          <w:sz w:val="32"/>
          <w:szCs w:val="32"/>
        </w:rPr>
        <w:t>:</w:t>
      </w:r>
    </w:p>
    <w:p w:rsidR="00FF710E" w:rsidRPr="00AB5F99" w:rsidRDefault="00FF710E" w:rsidP="00FF710E">
      <w:pPr>
        <w:ind w:firstLine="720"/>
        <w:rPr>
          <w:rFonts w:asciiTheme="majorBidi" w:hAnsiTheme="majorBidi" w:cstheme="majorBidi"/>
          <w:i/>
          <w:iCs/>
          <w:sz w:val="4"/>
          <w:szCs w:val="4"/>
        </w:rPr>
      </w:pPr>
    </w:p>
    <w:p w:rsidR="00FF710E" w:rsidRDefault="00FF710E" w:rsidP="00FF710E">
      <w:pPr>
        <w:rPr>
          <w:rFonts w:asciiTheme="majorBidi" w:hAnsiTheme="majorBidi" w:cstheme="majorBidi"/>
          <w:i/>
          <w:iCs/>
          <w:sz w:val="32"/>
          <w:szCs w:val="32"/>
          <w:u w:val="single"/>
        </w:rPr>
      </w:pPr>
      <w:r w:rsidRPr="005C46E5">
        <w:rPr>
          <w:rFonts w:asciiTheme="majorBidi" w:hAnsiTheme="majorBidi" w:cstheme="majorBidi"/>
          <w:b/>
          <w:bCs/>
          <w:i/>
          <w:iCs/>
          <w:sz w:val="32"/>
          <w:szCs w:val="32"/>
          <w:u w:val="single"/>
        </w:rPr>
        <w:lastRenderedPageBreak/>
        <w:t>Sub-section [I]:</w:t>
      </w:r>
      <w:r w:rsidRPr="005C46E5">
        <w:rPr>
          <w:rFonts w:asciiTheme="majorBidi" w:hAnsiTheme="majorBidi" w:cstheme="majorBidi"/>
          <w:i/>
          <w:iCs/>
          <w:sz w:val="32"/>
          <w:szCs w:val="32"/>
          <w:u w:val="single"/>
        </w:rPr>
        <w:t xml:space="preserve"> Studying Compatibility of Metoclopramide Hydrochloride/ Paracetamol Binary Mixture via IHCMC</w:t>
      </w:r>
    </w:p>
    <w:p w:rsidR="00FF710E" w:rsidRPr="007F7DED" w:rsidRDefault="00FF710E" w:rsidP="00FF710E">
      <w:pPr>
        <w:ind w:firstLine="720"/>
        <w:jc w:val="both"/>
        <w:rPr>
          <w:rFonts w:ascii="Times New Roman" w:eastAsia="Calibri" w:hAnsi="Times New Roman" w:cs="Times New Roman"/>
          <w:bCs/>
          <w:sz w:val="32"/>
          <w:szCs w:val="32"/>
        </w:rPr>
      </w:pPr>
      <w:r w:rsidRPr="007F7DED">
        <w:rPr>
          <w:rFonts w:ascii="Times New Roman" w:eastAsia="Calibri" w:hAnsi="Times New Roman" w:cs="Times New Roman"/>
          <w:bCs/>
          <w:sz w:val="32"/>
          <w:szCs w:val="32"/>
        </w:rPr>
        <w:t xml:space="preserve">The reactions of MCP-HCl in mixtures with PCM is examined in this sub-section, when it dissolved in USP and bio-relevant gastro-intestinal tract, GIT,-simulating fluids to determine their compatibility within a few hours after ingestion. Moreover, the stability of solid mixtures of MCP-HCl and PCM using stress conditions described by ICH and FDA guidelines </w:t>
      </w:r>
      <w:r>
        <w:rPr>
          <w:rFonts w:ascii="Times New Roman" w:eastAsia="Calibri" w:hAnsi="Times New Roman" w:cs="Times New Roman"/>
          <w:bCs/>
          <w:sz w:val="32"/>
          <w:szCs w:val="32"/>
        </w:rPr>
        <w:t>are</w:t>
      </w:r>
      <w:r w:rsidRPr="007F7DED">
        <w:rPr>
          <w:rFonts w:ascii="Times New Roman" w:eastAsia="Calibri" w:hAnsi="Times New Roman" w:cs="Times New Roman"/>
          <w:bCs/>
          <w:sz w:val="32"/>
          <w:szCs w:val="32"/>
        </w:rPr>
        <w:t xml:space="preserve"> used to detect incompatibilities via IHCMC.</w:t>
      </w:r>
    </w:p>
    <w:p w:rsidR="00FF710E" w:rsidRPr="00AB5F99" w:rsidRDefault="00FF710E" w:rsidP="00FF710E">
      <w:pPr>
        <w:ind w:firstLine="720"/>
        <w:jc w:val="both"/>
        <w:rPr>
          <w:rFonts w:asciiTheme="majorBidi" w:hAnsiTheme="majorBidi" w:cstheme="majorBidi"/>
          <w:i/>
          <w:iCs/>
          <w:sz w:val="8"/>
          <w:szCs w:val="8"/>
          <w:u w:val="single"/>
        </w:rPr>
      </w:pPr>
    </w:p>
    <w:p w:rsidR="00FF710E" w:rsidRPr="005C46E5" w:rsidRDefault="00FF710E" w:rsidP="00FF710E">
      <w:pPr>
        <w:rPr>
          <w:rFonts w:asciiTheme="majorBidi" w:hAnsiTheme="majorBidi" w:cstheme="majorBidi"/>
          <w:i/>
          <w:iCs/>
          <w:sz w:val="32"/>
          <w:szCs w:val="32"/>
          <w:u w:val="single"/>
        </w:rPr>
      </w:pPr>
      <w:r w:rsidRPr="005C46E5">
        <w:rPr>
          <w:rFonts w:asciiTheme="majorBidi" w:hAnsiTheme="majorBidi" w:cstheme="majorBidi"/>
          <w:b/>
          <w:bCs/>
          <w:i/>
          <w:iCs/>
          <w:sz w:val="32"/>
          <w:szCs w:val="32"/>
          <w:u w:val="single"/>
        </w:rPr>
        <w:t>Sub-section [II]:</w:t>
      </w:r>
      <w:r w:rsidRPr="005C46E5">
        <w:rPr>
          <w:rFonts w:asciiTheme="majorBidi" w:hAnsiTheme="majorBidi" w:cstheme="majorBidi"/>
          <w:i/>
          <w:iCs/>
          <w:sz w:val="32"/>
          <w:szCs w:val="32"/>
          <w:u w:val="single"/>
        </w:rPr>
        <w:t xml:space="preserve"> Assay of Metoclopramide Hydrochloride/ Paracetamol Binary Mixture via Isocratic  RP-HPLC</w:t>
      </w:r>
    </w:p>
    <w:p w:rsidR="00FF710E" w:rsidRPr="002E670D" w:rsidRDefault="00FF710E" w:rsidP="00FF710E">
      <w:pPr>
        <w:ind w:firstLine="720"/>
        <w:jc w:val="both"/>
        <w:rPr>
          <w:rFonts w:ascii="Times New Roman" w:eastAsia="Calibri" w:hAnsi="Times New Roman" w:cs="Times New Roman"/>
          <w:bCs/>
          <w:sz w:val="32"/>
          <w:szCs w:val="32"/>
        </w:rPr>
      </w:pPr>
      <w:r w:rsidRPr="002E670D">
        <w:rPr>
          <w:rFonts w:ascii="Times New Roman" w:eastAsia="Calibri" w:hAnsi="Times New Roman" w:cs="Times New Roman"/>
          <w:bCs/>
          <w:sz w:val="32"/>
          <w:szCs w:val="32"/>
        </w:rPr>
        <w:t xml:space="preserve">The proposed RP-HPLC assay </w:t>
      </w:r>
      <w:r>
        <w:rPr>
          <w:rFonts w:ascii="Times New Roman" w:eastAsia="Calibri" w:hAnsi="Times New Roman" w:cs="Times New Roman"/>
          <w:bCs/>
          <w:sz w:val="32"/>
          <w:szCs w:val="32"/>
        </w:rPr>
        <w:t xml:space="preserve">under this sub-section </w:t>
      </w:r>
      <w:r w:rsidRPr="002E670D">
        <w:rPr>
          <w:rFonts w:ascii="Times New Roman" w:eastAsia="Calibri" w:hAnsi="Times New Roman" w:cs="Times New Roman"/>
          <w:bCs/>
          <w:sz w:val="32"/>
          <w:szCs w:val="32"/>
        </w:rPr>
        <w:t xml:space="preserve">has </w:t>
      </w:r>
      <w:r>
        <w:rPr>
          <w:rFonts w:ascii="Times New Roman" w:eastAsia="Calibri" w:hAnsi="Times New Roman" w:cs="Times New Roman"/>
          <w:bCs/>
          <w:sz w:val="32"/>
          <w:szCs w:val="32"/>
        </w:rPr>
        <w:t>the</w:t>
      </w:r>
      <w:r w:rsidRPr="002E670D">
        <w:rPr>
          <w:rFonts w:ascii="Times New Roman" w:eastAsia="Calibri" w:hAnsi="Times New Roman" w:cs="Times New Roman"/>
          <w:bCs/>
          <w:sz w:val="32"/>
          <w:szCs w:val="32"/>
        </w:rPr>
        <w:t xml:space="preserve"> advantage </w:t>
      </w:r>
      <w:r>
        <w:rPr>
          <w:rFonts w:ascii="Times New Roman" w:eastAsia="Calibri" w:hAnsi="Times New Roman" w:cs="Times New Roman"/>
          <w:bCs/>
          <w:sz w:val="32"/>
          <w:szCs w:val="32"/>
        </w:rPr>
        <w:t>of;</w:t>
      </w:r>
      <w:r w:rsidRPr="002E670D">
        <w:rPr>
          <w:rFonts w:ascii="Times New Roman" w:eastAsia="Calibri" w:hAnsi="Times New Roman" w:cs="Times New Roman"/>
          <w:bCs/>
          <w:sz w:val="32"/>
          <w:szCs w:val="32"/>
        </w:rPr>
        <w:t xml:space="preserve"> it can analyze both drugs in presence of their degradation products. In this </w:t>
      </w:r>
      <w:r>
        <w:rPr>
          <w:rFonts w:ascii="Times New Roman" w:eastAsia="Calibri" w:hAnsi="Times New Roman" w:cs="Times New Roman"/>
          <w:bCs/>
          <w:sz w:val="32"/>
          <w:szCs w:val="32"/>
        </w:rPr>
        <w:t>sub-division</w:t>
      </w:r>
      <w:r w:rsidRPr="002E670D">
        <w:rPr>
          <w:rFonts w:ascii="Times New Roman" w:eastAsia="Calibri" w:hAnsi="Times New Roman" w:cs="Times New Roman"/>
          <w:bCs/>
          <w:sz w:val="32"/>
          <w:szCs w:val="32"/>
        </w:rPr>
        <w:t>, hydrolysis degradation products h</w:t>
      </w:r>
      <w:r>
        <w:rPr>
          <w:rFonts w:ascii="Times New Roman" w:eastAsia="Calibri" w:hAnsi="Times New Roman" w:cs="Times New Roman"/>
          <w:bCs/>
          <w:sz w:val="32"/>
          <w:szCs w:val="32"/>
        </w:rPr>
        <w:t>as</w:t>
      </w:r>
      <w:r w:rsidRPr="002E670D">
        <w:rPr>
          <w:rFonts w:ascii="Times New Roman" w:eastAsia="Calibri" w:hAnsi="Times New Roman" w:cs="Times New Roman"/>
          <w:bCs/>
          <w:sz w:val="32"/>
          <w:szCs w:val="32"/>
        </w:rPr>
        <w:t xml:space="preserve"> been identified by comparing with corresponding authentic products. The best chromatographic conditions </w:t>
      </w:r>
      <w:r>
        <w:rPr>
          <w:rFonts w:ascii="Times New Roman" w:eastAsia="Calibri" w:hAnsi="Times New Roman" w:cs="Times New Roman"/>
          <w:bCs/>
          <w:sz w:val="32"/>
          <w:szCs w:val="32"/>
        </w:rPr>
        <w:t xml:space="preserve">are those </w:t>
      </w:r>
      <w:r w:rsidRPr="002E670D">
        <w:rPr>
          <w:rFonts w:ascii="Times New Roman" w:eastAsia="Calibri" w:hAnsi="Times New Roman" w:cs="Times New Roman"/>
          <w:bCs/>
          <w:sz w:val="32"/>
          <w:szCs w:val="32"/>
        </w:rPr>
        <w:t xml:space="preserve">which yield sharp peaks with good separation in presence of degradation products. The challenge of this method </w:t>
      </w:r>
      <w:r>
        <w:rPr>
          <w:rFonts w:ascii="Times New Roman" w:eastAsia="Calibri" w:hAnsi="Times New Roman" w:cs="Times New Roman"/>
          <w:bCs/>
          <w:sz w:val="32"/>
          <w:szCs w:val="32"/>
        </w:rPr>
        <w:t>is</w:t>
      </w:r>
      <w:r w:rsidRPr="002E670D">
        <w:rPr>
          <w:rFonts w:ascii="Times New Roman" w:eastAsia="Calibri" w:hAnsi="Times New Roman" w:cs="Times New Roman"/>
          <w:bCs/>
          <w:sz w:val="32"/>
          <w:szCs w:val="32"/>
        </w:rPr>
        <w:t xml:space="preserve"> to find a suitable chromatographic condition, which can separate the drug mixture and their degradation products, </w:t>
      </w:r>
      <w:r>
        <w:rPr>
          <w:rFonts w:ascii="Times New Roman" w:eastAsia="Calibri" w:hAnsi="Times New Roman" w:cs="Times New Roman"/>
          <w:bCs/>
          <w:sz w:val="32"/>
          <w:szCs w:val="32"/>
        </w:rPr>
        <w:t>s</w:t>
      </w:r>
      <w:r w:rsidRPr="002E670D">
        <w:rPr>
          <w:rFonts w:ascii="Times New Roman" w:eastAsia="Calibri" w:hAnsi="Times New Roman" w:cs="Times New Roman"/>
          <w:bCs/>
          <w:sz w:val="32"/>
          <w:szCs w:val="32"/>
        </w:rPr>
        <w:t>imultaneously.  Typical chromatogram of the drugs mixture without interference from their decomposition products</w:t>
      </w:r>
      <w:r>
        <w:rPr>
          <w:rFonts w:ascii="Times New Roman" w:eastAsia="Calibri" w:hAnsi="Times New Roman" w:cs="Times New Roman"/>
          <w:bCs/>
          <w:sz w:val="32"/>
          <w:szCs w:val="32"/>
        </w:rPr>
        <w:t xml:space="preserve"> is</w:t>
      </w:r>
      <w:r w:rsidRPr="002E670D">
        <w:rPr>
          <w:rFonts w:ascii="Times New Roman" w:eastAsia="Calibri" w:hAnsi="Times New Roman" w:cs="Times New Roman"/>
          <w:bCs/>
          <w:sz w:val="32"/>
          <w:szCs w:val="32"/>
        </w:rPr>
        <w:t xml:space="preserve"> obtained by using the mobile phase composed of phosphate buffer - acetonitrile - methanol (40:15:10 v/v/v)  adjusted to pH 3 with phosphoric acid at flow rate 0.5 mL/min., ambient temperature and UV detection at 230nm</w:t>
      </w:r>
      <w:r>
        <w:rPr>
          <w:rFonts w:ascii="Times New Roman" w:eastAsia="Calibri" w:hAnsi="Times New Roman" w:cs="Times New Roman"/>
          <w:bCs/>
          <w:sz w:val="32"/>
          <w:szCs w:val="32"/>
        </w:rPr>
        <w:t xml:space="preserve"> </w:t>
      </w:r>
      <w:r w:rsidRPr="002E670D">
        <w:rPr>
          <w:rFonts w:ascii="Times New Roman" w:eastAsia="Calibri" w:hAnsi="Times New Roman" w:cs="Times New Roman"/>
          <w:bCs/>
          <w:sz w:val="32"/>
          <w:szCs w:val="32"/>
        </w:rPr>
        <w:t>.</w:t>
      </w:r>
    </w:p>
    <w:p w:rsidR="00FF710E" w:rsidRPr="000403EE" w:rsidRDefault="00FF710E" w:rsidP="00FF710E">
      <w:pPr>
        <w:rPr>
          <w:rFonts w:asciiTheme="majorBidi" w:hAnsiTheme="majorBidi" w:cstheme="majorBidi"/>
          <w:b/>
          <w:bCs/>
          <w:i/>
          <w:iCs/>
          <w:u w:val="single"/>
        </w:rPr>
      </w:pPr>
    </w:p>
    <w:p w:rsidR="00FF710E" w:rsidRPr="000403EE" w:rsidRDefault="00FF710E" w:rsidP="00FF710E">
      <w:pPr>
        <w:rPr>
          <w:rFonts w:asciiTheme="majorBidi" w:hAnsiTheme="majorBidi" w:cstheme="majorBidi"/>
          <w:b/>
          <w:bCs/>
          <w:i/>
          <w:iCs/>
          <w:sz w:val="34"/>
          <w:szCs w:val="34"/>
          <w:u w:val="single"/>
        </w:rPr>
      </w:pPr>
      <w:r w:rsidRPr="000403EE">
        <w:rPr>
          <w:rFonts w:asciiTheme="majorBidi" w:hAnsiTheme="majorBidi" w:cstheme="majorBidi"/>
          <w:b/>
          <w:bCs/>
          <w:i/>
          <w:iCs/>
          <w:sz w:val="34"/>
          <w:szCs w:val="34"/>
          <w:u w:val="single"/>
        </w:rPr>
        <w:t>Section [C]: Multivariate Optimization of a RP.HPLC Assay for Determination of Metoclopramide  Hydrochloride In Presence of Acid Induced and Oxidative Degradation Products</w:t>
      </w:r>
    </w:p>
    <w:p w:rsidR="00FF710E" w:rsidRPr="0053053B" w:rsidRDefault="00FF710E" w:rsidP="00FF710E">
      <w:pPr>
        <w:ind w:firstLine="720"/>
        <w:jc w:val="both"/>
        <w:rPr>
          <w:rFonts w:asciiTheme="majorBidi" w:hAnsiTheme="majorBidi" w:cstheme="majorBidi"/>
          <w:b/>
          <w:bCs/>
          <w:sz w:val="36"/>
          <w:szCs w:val="36"/>
          <w:u w:val="single"/>
        </w:rPr>
      </w:pPr>
      <w:r w:rsidRPr="00D16096">
        <w:rPr>
          <w:rFonts w:ascii="Times New Roman" w:eastAsia="Calibri" w:hAnsi="Times New Roman" w:cs="Times New Roman"/>
          <w:bCs/>
          <w:sz w:val="32"/>
          <w:szCs w:val="32"/>
        </w:rPr>
        <w:t xml:space="preserve">This section of thesis treats the problem of identifying important variables in fractional factorial design by hypothesis testing techniques. Frequently, this work describes optimization of an analytical methodology for the determination of MCP-HCl in presence of its AC. Deg. and OX. Deg. products by HPLC using fractional factorial design. This kind of approach, multivariate, allows studying a lot of variances to </w:t>
      </w:r>
      <w:r w:rsidRPr="00D16096">
        <w:rPr>
          <w:rFonts w:ascii="Times New Roman" w:eastAsia="Calibri" w:hAnsi="Times New Roman" w:cs="Times New Roman"/>
          <w:bCs/>
          <w:sz w:val="32"/>
          <w:szCs w:val="32"/>
        </w:rPr>
        <w:lastRenderedPageBreak/>
        <w:t>make a decision which conditions give best chromatogram for drug analysis using fewer experiments. In the developed method, eluting water and acetonitrile in ratio (90: 10, v/v) at pH 6, adjusted with ortho-phosphoric acid through a C</w:t>
      </w:r>
      <w:r w:rsidRPr="00D16096">
        <w:rPr>
          <w:rFonts w:ascii="Times New Roman" w:eastAsia="Calibri" w:hAnsi="Times New Roman" w:cs="Times New Roman"/>
          <w:bCs/>
          <w:sz w:val="32"/>
          <w:szCs w:val="32"/>
          <w:vertAlign w:val="subscript"/>
        </w:rPr>
        <w:t>18</w:t>
      </w:r>
      <w:r w:rsidRPr="00D16096">
        <w:rPr>
          <w:rFonts w:ascii="Times New Roman" w:eastAsia="Calibri" w:hAnsi="Times New Roman" w:cs="Times New Roman"/>
          <w:bCs/>
          <w:sz w:val="32"/>
          <w:szCs w:val="32"/>
        </w:rPr>
        <w:t xml:space="preserve"> column at a flow rate of 0.5 ml/min. and ambient temperature with UV detection at 212 nm g</w:t>
      </w:r>
      <w:r>
        <w:rPr>
          <w:rFonts w:ascii="Times New Roman" w:eastAsia="Calibri" w:hAnsi="Times New Roman" w:cs="Times New Roman"/>
          <w:bCs/>
          <w:sz w:val="32"/>
          <w:szCs w:val="32"/>
        </w:rPr>
        <w:t>i</w:t>
      </w:r>
      <w:r w:rsidRPr="00D16096">
        <w:rPr>
          <w:rFonts w:ascii="Times New Roman" w:eastAsia="Calibri" w:hAnsi="Times New Roman" w:cs="Times New Roman"/>
          <w:bCs/>
          <w:sz w:val="32"/>
          <w:szCs w:val="32"/>
        </w:rPr>
        <w:t>ve</w:t>
      </w:r>
      <w:r>
        <w:rPr>
          <w:rFonts w:ascii="Times New Roman" w:eastAsia="Calibri" w:hAnsi="Times New Roman" w:cs="Times New Roman"/>
          <w:bCs/>
          <w:sz w:val="32"/>
          <w:szCs w:val="32"/>
        </w:rPr>
        <w:t>s</w:t>
      </w:r>
      <w:r w:rsidRPr="00D16096">
        <w:rPr>
          <w:rFonts w:ascii="Times New Roman" w:eastAsia="Calibri" w:hAnsi="Times New Roman" w:cs="Times New Roman"/>
          <w:bCs/>
          <w:sz w:val="32"/>
          <w:szCs w:val="32"/>
        </w:rPr>
        <w:t xml:space="preserve"> well-formed separated MCP-HCl peak at retention time 8.6 min</w:t>
      </w:r>
      <w:r>
        <w:rPr>
          <w:rFonts w:ascii="Times New Roman" w:eastAsia="Calibri" w:hAnsi="Times New Roman" w:cs="Times New Roman"/>
          <w:bCs/>
          <w:sz w:val="32"/>
          <w:szCs w:val="32"/>
        </w:rPr>
        <w:t xml:space="preserve">. </w:t>
      </w:r>
      <w:r w:rsidRPr="002E670D">
        <w:rPr>
          <w:rFonts w:ascii="Times New Roman" w:eastAsia="Calibri" w:hAnsi="Times New Roman" w:cs="Times New Roman"/>
          <w:bCs/>
          <w:sz w:val="32"/>
          <w:szCs w:val="32"/>
        </w:rPr>
        <w:t xml:space="preserve">A complete validation process </w:t>
      </w:r>
      <w:r>
        <w:rPr>
          <w:rFonts w:ascii="Times New Roman" w:eastAsia="Calibri" w:hAnsi="Times New Roman" w:cs="Times New Roman"/>
          <w:bCs/>
          <w:sz w:val="32"/>
          <w:szCs w:val="32"/>
        </w:rPr>
        <w:t>is</w:t>
      </w:r>
      <w:r w:rsidRPr="002E670D">
        <w:rPr>
          <w:rFonts w:ascii="Times New Roman" w:eastAsia="Calibri" w:hAnsi="Times New Roman" w:cs="Times New Roman"/>
          <w:bCs/>
          <w:sz w:val="32"/>
          <w:szCs w:val="32"/>
        </w:rPr>
        <w:t xml:space="preserve"> performed to ensure specificity, </w:t>
      </w:r>
      <w:r>
        <w:rPr>
          <w:rFonts w:ascii="Times New Roman" w:eastAsia="Calibri" w:hAnsi="Times New Roman" w:cs="Times New Roman"/>
          <w:bCs/>
          <w:sz w:val="32"/>
          <w:szCs w:val="32"/>
        </w:rPr>
        <w:t xml:space="preserve">robustness, </w:t>
      </w:r>
      <w:r w:rsidRPr="002E670D">
        <w:rPr>
          <w:rFonts w:ascii="Times New Roman" w:eastAsia="Calibri" w:hAnsi="Times New Roman" w:cs="Times New Roman"/>
          <w:bCs/>
          <w:sz w:val="32"/>
          <w:szCs w:val="32"/>
        </w:rPr>
        <w:t xml:space="preserve">repeatability and reliability of the established method.  </w:t>
      </w:r>
    </w:p>
    <w:p w:rsidR="00FF710E" w:rsidRPr="000403EE" w:rsidRDefault="00FF710E" w:rsidP="00FF710E">
      <w:pPr>
        <w:rPr>
          <w:rFonts w:asciiTheme="majorBidi" w:hAnsiTheme="majorBidi" w:cstheme="majorBidi"/>
          <w:b/>
          <w:bCs/>
          <w:sz w:val="24"/>
          <w:szCs w:val="24"/>
          <w:u w:val="single"/>
        </w:rPr>
      </w:pPr>
    </w:p>
    <w:p w:rsidR="00FF710E" w:rsidRPr="002402DF" w:rsidRDefault="00FF710E" w:rsidP="00FF710E">
      <w:pPr>
        <w:ind w:firstLine="720"/>
        <w:rPr>
          <w:rFonts w:asciiTheme="majorBidi" w:hAnsiTheme="majorBidi" w:cstheme="majorBidi"/>
          <w:b/>
          <w:bCs/>
          <w:sz w:val="36"/>
          <w:szCs w:val="36"/>
        </w:rPr>
      </w:pPr>
      <w:r w:rsidRPr="002402DF">
        <w:rPr>
          <w:rFonts w:asciiTheme="majorBidi" w:hAnsiTheme="majorBidi" w:cstheme="majorBidi"/>
          <w:b/>
          <w:bCs/>
          <w:sz w:val="36"/>
          <w:szCs w:val="36"/>
        </w:rPr>
        <w:t xml:space="preserve">It includes 160 references and </w:t>
      </w:r>
      <w:r>
        <w:rPr>
          <w:rFonts w:asciiTheme="majorBidi" w:hAnsiTheme="majorBidi" w:cstheme="majorBidi"/>
          <w:b/>
          <w:bCs/>
          <w:sz w:val="36"/>
          <w:szCs w:val="36"/>
        </w:rPr>
        <w:t>A</w:t>
      </w:r>
      <w:r w:rsidRPr="002402DF">
        <w:rPr>
          <w:rFonts w:asciiTheme="majorBidi" w:hAnsiTheme="majorBidi" w:cstheme="majorBidi"/>
          <w:b/>
          <w:bCs/>
          <w:sz w:val="36"/>
          <w:szCs w:val="36"/>
        </w:rPr>
        <w:t xml:space="preserve">rabic </w:t>
      </w:r>
      <w:r>
        <w:rPr>
          <w:rFonts w:asciiTheme="majorBidi" w:hAnsiTheme="majorBidi" w:cstheme="majorBidi"/>
          <w:b/>
          <w:bCs/>
          <w:sz w:val="36"/>
          <w:szCs w:val="36"/>
        </w:rPr>
        <w:t>s</w:t>
      </w:r>
      <w:r w:rsidRPr="002402DF">
        <w:rPr>
          <w:rFonts w:asciiTheme="majorBidi" w:hAnsiTheme="majorBidi" w:cstheme="majorBidi"/>
          <w:b/>
          <w:bCs/>
          <w:sz w:val="36"/>
          <w:szCs w:val="36"/>
        </w:rPr>
        <w:t>ummary</w:t>
      </w:r>
    </w:p>
    <w:p w:rsidR="00C101F8" w:rsidRDefault="00C101F8"/>
    <w:sectPr w:rsidR="00C101F8" w:rsidSect="00D140CF">
      <w:footerReference w:type="default" r:id="rId5"/>
      <w:pgSz w:w="11907" w:h="16839" w:code="9"/>
      <w:pgMar w:top="720" w:right="1152" w:bottom="720" w:left="1440" w:header="720" w:footer="720" w:gutter="0"/>
      <w:pgNumType w:fmt="upperRoman" w:start="3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195605"/>
      <w:docPartObj>
        <w:docPartGallery w:val="Page Numbers (Bottom of Page)"/>
        <w:docPartUnique/>
      </w:docPartObj>
    </w:sdtPr>
    <w:sdtEndPr>
      <w:rPr>
        <w:noProof/>
      </w:rPr>
    </w:sdtEndPr>
    <w:sdtContent>
      <w:p w:rsidR="00D16096" w:rsidRDefault="00FF710E">
        <w:pPr>
          <w:pStyle w:val="Footer"/>
          <w:jc w:val="right"/>
        </w:pPr>
        <w:r>
          <w:fldChar w:fldCharType="begin"/>
        </w:r>
        <w:r>
          <w:instrText xml:space="preserve"> PAGE   \* MERGEFORMAT </w:instrText>
        </w:r>
        <w:r>
          <w:fldChar w:fldCharType="separate"/>
        </w:r>
        <w:r>
          <w:rPr>
            <w:noProof/>
          </w:rPr>
          <w:t>XXXVII</w:t>
        </w:r>
        <w:r>
          <w:rPr>
            <w:noProof/>
          </w:rPr>
          <w:fldChar w:fldCharType="end"/>
        </w:r>
      </w:p>
    </w:sdtContent>
  </w:sdt>
  <w:p w:rsidR="00D16096" w:rsidRDefault="00FF71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72"/>
    <w:rsid w:val="003C1472"/>
    <w:rsid w:val="00C101F8"/>
    <w:rsid w:val="00DD01D3"/>
    <w:rsid w:val="00FF7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C1472"/>
  </w:style>
  <w:style w:type="paragraph" w:styleId="Footer">
    <w:name w:val="footer"/>
    <w:basedOn w:val="Normal"/>
    <w:link w:val="FooterChar"/>
    <w:uiPriority w:val="99"/>
    <w:unhideWhenUsed/>
    <w:rsid w:val="00FF7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C1472"/>
  </w:style>
  <w:style w:type="paragraph" w:styleId="Footer">
    <w:name w:val="footer"/>
    <w:basedOn w:val="Normal"/>
    <w:link w:val="FooterChar"/>
    <w:uiPriority w:val="99"/>
    <w:unhideWhenUsed/>
    <w:rsid w:val="00FF7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2009</Words>
  <Characters>11456</Characters>
  <Application>Microsoft Office Word</Application>
  <DocSecurity>0</DocSecurity>
  <Lines>95</Lines>
  <Paragraphs>26</Paragraphs>
  <ScaleCrop>false</ScaleCrop>
  <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hegazy</dc:creator>
  <cp:keywords/>
  <dc:description/>
  <cp:lastModifiedBy>pc1</cp:lastModifiedBy>
  <cp:revision>2</cp:revision>
  <dcterms:created xsi:type="dcterms:W3CDTF">2020-02-15T13:46:00Z</dcterms:created>
  <dcterms:modified xsi:type="dcterms:W3CDTF">2020-08-05T11:28:00Z</dcterms:modified>
</cp:coreProperties>
</file>