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AC" w:rsidRPr="00F91177" w:rsidRDefault="00F91177" w:rsidP="00F91177">
      <w:pPr>
        <w:shd w:val="clear" w:color="auto" w:fill="FFFFFF"/>
        <w:bidi w:val="0"/>
        <w:spacing w:after="0" w:line="360" w:lineRule="auto"/>
        <w:ind w:left="-900" w:firstLine="900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91177">
        <w:rPr>
          <w:rFonts w:ascii="Times New Roman" w:eastAsia="Times New Roman" w:hAnsi="Times New Roman" w:cs="Times New Roman"/>
          <w:b/>
          <w:bCs/>
          <w:sz w:val="36"/>
          <w:szCs w:val="36"/>
        </w:rPr>
        <w:t>English abstract</w:t>
      </w:r>
    </w:p>
    <w:p w:rsidR="00F91177" w:rsidRPr="00F91177" w:rsidRDefault="00F91177" w:rsidP="00F91177">
      <w:pPr>
        <w:shd w:val="clear" w:color="auto" w:fill="FFFFFF"/>
        <w:bidi w:val="0"/>
        <w:spacing w:after="0" w:line="360" w:lineRule="auto"/>
        <w:ind w:left="-900" w:firstLine="900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91177">
        <w:rPr>
          <w:rFonts w:ascii="Times New Roman" w:eastAsia="Times New Roman" w:hAnsi="Times New Roman" w:cs="Times New Roman"/>
          <w:b/>
          <w:bCs/>
          <w:sz w:val="36"/>
          <w:szCs w:val="36"/>
        </w:rPr>
        <w:t>By: Mohammed Adel Ghoneam</w:t>
      </w:r>
    </w:p>
    <w:p w:rsidR="00560D3D" w:rsidRPr="00CB4494" w:rsidRDefault="00560D3D" w:rsidP="00CB4494">
      <w:pPr>
        <w:tabs>
          <w:tab w:val="right" w:pos="-540"/>
        </w:tabs>
        <w:bidi w:val="0"/>
        <w:spacing w:after="0" w:line="360" w:lineRule="auto"/>
        <w:ind w:left="-630" w:right="-180"/>
        <w:jc w:val="both"/>
        <w:rPr>
          <w:rFonts w:ascii="Times New Roman" w:hAnsi="Times New Roman" w:cs="Times New Roman"/>
          <w:sz w:val="24"/>
          <w:szCs w:val="24"/>
        </w:rPr>
      </w:pPr>
      <w:r w:rsidRPr="00CB4494">
        <w:rPr>
          <w:rFonts w:ascii="Times New Roman" w:hAnsi="Times New Roman" w:cs="Times New Roman"/>
          <w:b/>
          <w:bCs/>
          <w:sz w:val="28"/>
          <w:szCs w:val="28"/>
        </w:rPr>
        <w:t>Introduction</w:t>
      </w:r>
      <w:r w:rsidR="002D5DAE" w:rsidRPr="00CB449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D5DAE" w:rsidRPr="00CB4494">
        <w:rPr>
          <w:rFonts w:ascii="Times New Roman" w:hAnsi="Times New Roman" w:cs="Times New Roman"/>
          <w:sz w:val="28"/>
          <w:szCs w:val="28"/>
        </w:rPr>
        <w:t xml:space="preserve"> </w:t>
      </w:r>
      <w:r w:rsidR="00AB4A38" w:rsidRPr="00CB4494">
        <w:rPr>
          <w:rFonts w:ascii="Times New Roman" w:hAnsi="Times New Roman" w:cs="Times New Roman"/>
          <w:sz w:val="28"/>
          <w:szCs w:val="28"/>
        </w:rPr>
        <w:t>Delirium is common and is often a harbinger of death especially in ICU patients.</w:t>
      </w:r>
      <w:r w:rsidR="00AB4A38" w:rsidRPr="00CB4494">
        <w:rPr>
          <w:rFonts w:ascii="Times New Roman" w:eastAsia="+mn-ea" w:hAnsi="Times New Roman" w:cs="Times New Roman"/>
          <w:color w:val="FFFF00"/>
          <w:sz w:val="28"/>
          <w:szCs w:val="28"/>
        </w:rPr>
        <w:t xml:space="preserve"> </w:t>
      </w:r>
      <w:r w:rsidR="00AB4A38" w:rsidRPr="00CB4494">
        <w:rPr>
          <w:rFonts w:ascii="Times New Roman" w:hAnsi="Times New Roman" w:cs="Times New Roman"/>
          <w:sz w:val="28"/>
          <w:szCs w:val="28"/>
        </w:rPr>
        <w:t>It is a sudden change in mental status, with fluctuating course, marked by decreased attention .It is caused by underlying medical problems, drug intoxication/</w:t>
      </w:r>
      <w:r w:rsidRPr="00CB4494">
        <w:rPr>
          <w:rFonts w:ascii="Times New Roman" w:hAnsi="Times New Roman" w:cs="Times New Roman"/>
          <w:sz w:val="28"/>
          <w:szCs w:val="28"/>
        </w:rPr>
        <w:t>withdrawal.</w:t>
      </w:r>
      <w:r w:rsidRPr="00CB4494">
        <w:rPr>
          <w:rFonts w:ascii="Times New Roman" w:hAnsi="Times New Roman" w:cs="Times New Roman"/>
          <w:b/>
          <w:bCs/>
          <w:sz w:val="28"/>
          <w:szCs w:val="28"/>
        </w:rPr>
        <w:t xml:space="preserve"> Aims</w:t>
      </w:r>
      <w:r w:rsidR="00307326" w:rsidRPr="00CB449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07326" w:rsidRPr="00CB4494">
        <w:rPr>
          <w:rFonts w:ascii="Times New Roman" w:hAnsi="Times New Roman" w:cs="Times New Roman"/>
          <w:sz w:val="28"/>
          <w:szCs w:val="28"/>
        </w:rPr>
        <w:t xml:space="preserve"> </w:t>
      </w:r>
      <w:r w:rsidR="00AB4A38" w:rsidRPr="00CB4494">
        <w:rPr>
          <w:rFonts w:ascii="Times New Roman" w:hAnsi="Times New Roman" w:cs="Times New Roman"/>
          <w:sz w:val="28"/>
          <w:szCs w:val="28"/>
        </w:rPr>
        <w:t>I</w:t>
      </w:r>
      <w:r w:rsidR="002A065B" w:rsidRPr="00CB4494">
        <w:rPr>
          <w:rFonts w:ascii="Times New Roman" w:hAnsi="Times New Roman" w:cs="Times New Roman"/>
          <w:sz w:val="28"/>
          <w:szCs w:val="28"/>
        </w:rPr>
        <w:t>dentify</w:t>
      </w:r>
      <w:r w:rsidR="002A065B" w:rsidRPr="00CB4494">
        <w:rPr>
          <w:rFonts w:ascii="Times New Roman" w:hAnsi="Times New Roman" w:cs="Times New Roman"/>
          <w:sz w:val="28"/>
          <w:szCs w:val="28"/>
          <w:lang w:bidi="ar-EG"/>
        </w:rPr>
        <w:t xml:space="preserve"> Critical care nurses’ practices and attitudes toward</w:t>
      </w:r>
      <w:r w:rsidR="00225A8D" w:rsidRPr="00CB4494">
        <w:rPr>
          <w:rFonts w:ascii="Times New Roman" w:hAnsi="Times New Roman" w:cs="Times New Roman"/>
          <w:sz w:val="28"/>
          <w:szCs w:val="28"/>
        </w:rPr>
        <w:t>s</w:t>
      </w:r>
      <w:r w:rsidR="002A065B" w:rsidRPr="00CB4494">
        <w:rPr>
          <w:rFonts w:ascii="Times New Roman" w:hAnsi="Times New Roman" w:cs="Times New Roman"/>
          <w:sz w:val="28"/>
          <w:szCs w:val="28"/>
          <w:lang w:bidi="ar-EG"/>
        </w:rPr>
        <w:t xml:space="preserve"> patients suffering from delirium.</w:t>
      </w:r>
      <w:r w:rsidR="00A3719F" w:rsidRPr="00CB4494">
        <w:rPr>
          <w:rFonts w:ascii="Times New Roman" w:hAnsi="Times New Roman" w:cs="Times New Roman"/>
          <w:b/>
          <w:bCs/>
          <w:sz w:val="28"/>
          <w:szCs w:val="28"/>
          <w:lang w:bidi="ar-EG"/>
        </w:rPr>
        <w:t>Materials and Methods:</w:t>
      </w:r>
      <w:r w:rsidR="00A3719F" w:rsidRPr="00CB4494">
        <w:rPr>
          <w:rFonts w:ascii="Times New Roman" w:hAnsi="Times New Roman" w:cs="Times New Roman"/>
          <w:sz w:val="28"/>
          <w:szCs w:val="28"/>
        </w:rPr>
        <w:t xml:space="preserve"> A descriptive design was followed in this study.</w:t>
      </w:r>
      <w:r w:rsidR="00A3719F" w:rsidRPr="00CB4494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AB4A38" w:rsidRPr="00CB4494">
        <w:rPr>
          <w:rFonts w:ascii="Times New Roman" w:hAnsi="Times New Roman" w:cs="Times New Roman"/>
          <w:sz w:val="28"/>
          <w:szCs w:val="28"/>
        </w:rPr>
        <w:t xml:space="preserve">The study was conducted in the critical care units of Alexandria Main University Hospital and intensive care units of Beni-Suef Main university </w:t>
      </w:r>
      <w:r w:rsidR="00D0005C" w:rsidRPr="00CB4494">
        <w:rPr>
          <w:rFonts w:ascii="Times New Roman" w:hAnsi="Times New Roman" w:cs="Times New Roman"/>
          <w:sz w:val="28"/>
          <w:szCs w:val="28"/>
        </w:rPr>
        <w:t>hospital. Tool</w:t>
      </w:r>
      <w:r w:rsidR="00307326" w:rsidRPr="00CB4494">
        <w:rPr>
          <w:rFonts w:ascii="Times New Roman" w:hAnsi="Times New Roman" w:cs="Times New Roman"/>
          <w:sz w:val="28"/>
          <w:szCs w:val="28"/>
        </w:rPr>
        <w:t xml:space="preserve"> I: Delirium critical care nurses’ practices observational.</w:t>
      </w:r>
      <w:r w:rsidR="00225A8D" w:rsidRPr="00CB4494">
        <w:rPr>
          <w:rFonts w:ascii="Times New Roman" w:hAnsi="Times New Roman" w:cs="Times New Roman"/>
          <w:sz w:val="28"/>
          <w:szCs w:val="28"/>
        </w:rPr>
        <w:t xml:space="preserve"> Tool II: Critical Care Nurses’ attitudes toward patients suffering from delirium Structured Interview Schedule.</w:t>
      </w:r>
      <w:r w:rsidR="00307326" w:rsidRPr="00CB44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5A8D" w:rsidRPr="00CB4494">
        <w:rPr>
          <w:rFonts w:ascii="Times New Roman" w:hAnsi="Times New Roman" w:cs="Times New Roman"/>
          <w:b/>
          <w:bCs/>
          <w:sz w:val="28"/>
          <w:szCs w:val="28"/>
        </w:rPr>
        <w:t>Results:</w:t>
      </w:r>
      <w:r w:rsidR="00225A8D" w:rsidRPr="00CB4494">
        <w:rPr>
          <w:rFonts w:ascii="Times New Roman" w:hAnsi="Times New Roman" w:cs="Times New Roman"/>
          <w:sz w:val="28"/>
          <w:szCs w:val="28"/>
        </w:rPr>
        <w:t xml:space="preserve"> </w:t>
      </w:r>
      <w:r w:rsidR="00AB4A38" w:rsidRPr="00CB4494">
        <w:rPr>
          <w:rFonts w:ascii="Times New Roman" w:hAnsi="Times New Roman" w:cs="Times New Roman"/>
          <w:sz w:val="28"/>
          <w:szCs w:val="28"/>
          <w:lang w:val="en-GB"/>
        </w:rPr>
        <w:t>The vast majority of nurses had poor total practice score</w:t>
      </w:r>
      <w:r w:rsidR="00221861" w:rsidRPr="00CB449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AB4A38" w:rsidRPr="00CB4494">
        <w:rPr>
          <w:rFonts w:ascii="Times New Roman" w:hAnsi="Times New Roman" w:cs="Times New Roman"/>
          <w:sz w:val="28"/>
          <w:szCs w:val="28"/>
        </w:rPr>
        <w:t xml:space="preserve"> </w:t>
      </w:r>
      <w:r w:rsidR="00AB4A38" w:rsidRPr="00CB4494">
        <w:rPr>
          <w:rFonts w:ascii="Times New Roman" w:hAnsi="Times New Roman" w:cs="Times New Roman"/>
          <w:sz w:val="28"/>
          <w:szCs w:val="28"/>
          <w:lang w:val="en-GB"/>
        </w:rPr>
        <w:t>Seventy four percent of nurses had afair total attitude .</w:t>
      </w:r>
      <w:r w:rsidR="00221861" w:rsidRPr="00CB4494">
        <w:rPr>
          <w:rFonts w:ascii="Times New Roman" w:hAnsi="Times New Roman" w:cs="Times New Roman"/>
          <w:b/>
          <w:bCs/>
          <w:sz w:val="28"/>
          <w:szCs w:val="28"/>
          <w:lang w:val="en-GB"/>
        </w:rPr>
        <w:t>Recommendation:</w:t>
      </w:r>
      <w:r w:rsidRPr="00CB4494">
        <w:rPr>
          <w:rFonts w:ascii="Times New Roman" w:hAnsi="Times New Roman" w:cs="Times New Roman"/>
          <w:sz w:val="28"/>
          <w:szCs w:val="28"/>
        </w:rPr>
        <w:t>Assess relationship between sleep deprivation and incidence of delirium. Facilitating open visitation in the adult intensive care environment to allow flexibility for patients and families.</w:t>
      </w:r>
    </w:p>
    <w:p w:rsidR="00560D3D" w:rsidRPr="00CB4494" w:rsidRDefault="00560D3D" w:rsidP="00CB4494">
      <w:pPr>
        <w:tabs>
          <w:tab w:val="right" w:pos="-360"/>
        </w:tabs>
        <w:bidi w:val="0"/>
        <w:spacing w:after="0" w:line="360" w:lineRule="auto"/>
        <w:ind w:left="-360"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221861" w:rsidRPr="00CB4494" w:rsidRDefault="00221861" w:rsidP="00CB4494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861" w:rsidRPr="00D0005C" w:rsidRDefault="00221861" w:rsidP="00D0005C">
      <w:pPr>
        <w:tabs>
          <w:tab w:val="right" w:pos="7920"/>
        </w:tabs>
        <w:bidi w:val="0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221861" w:rsidRPr="00D0005C" w:rsidRDefault="00221861" w:rsidP="00D0005C">
      <w:pPr>
        <w:shd w:val="clear" w:color="auto" w:fill="FFFFFF"/>
        <w:bidi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  <w:lang w:bidi="ar-EG"/>
        </w:rPr>
      </w:pPr>
    </w:p>
    <w:p w:rsidR="00A3719F" w:rsidRPr="00D0005C" w:rsidRDefault="00A3719F" w:rsidP="00D0005C">
      <w:pPr>
        <w:shd w:val="clear" w:color="auto" w:fill="FFFFFF"/>
        <w:bidi w:val="0"/>
        <w:spacing w:after="0" w:line="360" w:lineRule="auto"/>
        <w:jc w:val="both"/>
        <w:outlineLvl w:val="2"/>
        <w:rPr>
          <w:rFonts w:asciiTheme="majorBidi" w:hAnsiTheme="majorBidi" w:cstheme="majorBidi"/>
          <w:sz w:val="28"/>
          <w:szCs w:val="28"/>
        </w:rPr>
      </w:pPr>
    </w:p>
    <w:p w:rsidR="00A3719F" w:rsidRPr="00D0005C" w:rsidRDefault="00A3719F" w:rsidP="00D0005C">
      <w:pPr>
        <w:bidi w:val="0"/>
        <w:spacing w:before="120" w:after="0" w:line="360" w:lineRule="auto"/>
        <w:ind w:left="714"/>
        <w:jc w:val="lowKashida"/>
        <w:rPr>
          <w:rFonts w:ascii="Times New Roman" w:hAnsi="Times New Roman" w:cs="Times New Roman"/>
          <w:sz w:val="24"/>
          <w:szCs w:val="24"/>
          <w:lang w:val="en-GB"/>
        </w:rPr>
      </w:pPr>
    </w:p>
    <w:p w:rsidR="000A55AC" w:rsidRPr="00D0005C" w:rsidRDefault="000A55AC" w:rsidP="00D0005C">
      <w:pPr>
        <w:shd w:val="clear" w:color="auto" w:fill="FFFFFF"/>
        <w:bidi w:val="0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0A55AC" w:rsidRPr="00D0005C" w:rsidSect="00B064C3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1DE" w:rsidRDefault="006E01DE" w:rsidP="00DA0CCB">
      <w:pPr>
        <w:spacing w:after="0" w:line="240" w:lineRule="auto"/>
      </w:pPr>
      <w:r>
        <w:separator/>
      </w:r>
    </w:p>
  </w:endnote>
  <w:endnote w:type="continuationSeparator" w:id="1">
    <w:p w:rsidR="006E01DE" w:rsidRDefault="006E01DE" w:rsidP="00DA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494" w:rsidRPr="0085711C" w:rsidRDefault="00CB4494" w:rsidP="00560D3D">
    <w:pPr>
      <w:pStyle w:val="Footer"/>
      <w:tabs>
        <w:tab w:val="clear" w:pos="4320"/>
        <w:tab w:val="clear" w:pos="8640"/>
        <w:tab w:val="left" w:pos="48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1DE" w:rsidRDefault="006E01DE" w:rsidP="00DA0CCB">
      <w:pPr>
        <w:spacing w:after="0" w:line="240" w:lineRule="auto"/>
      </w:pPr>
      <w:r>
        <w:separator/>
      </w:r>
    </w:p>
  </w:footnote>
  <w:footnote w:type="continuationSeparator" w:id="1">
    <w:p w:rsidR="006E01DE" w:rsidRDefault="006E01DE" w:rsidP="00DA0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78CA"/>
    <w:multiLevelType w:val="hybridMultilevel"/>
    <w:tmpl w:val="57FCB950"/>
    <w:lvl w:ilvl="0" w:tplc="116CA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A56AC"/>
    <w:multiLevelType w:val="hybridMultilevel"/>
    <w:tmpl w:val="A232D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044282"/>
    <w:multiLevelType w:val="hybridMultilevel"/>
    <w:tmpl w:val="7D7EE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77993"/>
    <w:multiLevelType w:val="hybridMultilevel"/>
    <w:tmpl w:val="6C5ECCE6"/>
    <w:lvl w:ilvl="0" w:tplc="86F27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141ED"/>
    <w:multiLevelType w:val="hybridMultilevel"/>
    <w:tmpl w:val="86284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801CE"/>
    <w:rsid w:val="00045083"/>
    <w:rsid w:val="000A55AC"/>
    <w:rsid w:val="00221861"/>
    <w:rsid w:val="00225A8D"/>
    <w:rsid w:val="0025585A"/>
    <w:rsid w:val="00284D2C"/>
    <w:rsid w:val="002A065B"/>
    <w:rsid w:val="002D5DAE"/>
    <w:rsid w:val="002E762E"/>
    <w:rsid w:val="00307326"/>
    <w:rsid w:val="00391958"/>
    <w:rsid w:val="004C5CE1"/>
    <w:rsid w:val="00560D3D"/>
    <w:rsid w:val="005D3495"/>
    <w:rsid w:val="006E01DE"/>
    <w:rsid w:val="006E5FB3"/>
    <w:rsid w:val="007545E9"/>
    <w:rsid w:val="0085711C"/>
    <w:rsid w:val="0087108F"/>
    <w:rsid w:val="00877324"/>
    <w:rsid w:val="008D25D8"/>
    <w:rsid w:val="00973271"/>
    <w:rsid w:val="00A3719F"/>
    <w:rsid w:val="00AB4A38"/>
    <w:rsid w:val="00AD2C93"/>
    <w:rsid w:val="00AE2C6B"/>
    <w:rsid w:val="00B064C3"/>
    <w:rsid w:val="00B10CB4"/>
    <w:rsid w:val="00B3246D"/>
    <w:rsid w:val="00B46508"/>
    <w:rsid w:val="00C23661"/>
    <w:rsid w:val="00CB4494"/>
    <w:rsid w:val="00CE0C8D"/>
    <w:rsid w:val="00D0005C"/>
    <w:rsid w:val="00D34D4D"/>
    <w:rsid w:val="00D95B1D"/>
    <w:rsid w:val="00DA0CCB"/>
    <w:rsid w:val="00E3785C"/>
    <w:rsid w:val="00E540B7"/>
    <w:rsid w:val="00EB09A8"/>
    <w:rsid w:val="00F801CE"/>
    <w:rsid w:val="00F91177"/>
    <w:rsid w:val="00FB3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93"/>
    <w:pPr>
      <w:bidi/>
    </w:pPr>
    <w:rPr>
      <w:rFonts w:ascii="Calibri" w:eastAsia="Calibri" w:hAnsi="Calibri" w:cs="Arial"/>
    </w:rPr>
  </w:style>
  <w:style w:type="paragraph" w:styleId="Heading3">
    <w:name w:val="heading 3"/>
    <w:basedOn w:val="Normal"/>
    <w:link w:val="Heading3Char"/>
    <w:uiPriority w:val="9"/>
    <w:qFormat/>
    <w:rsid w:val="00AD2C9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2C9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D2C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D2C9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2C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C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CC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0C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CCB"/>
    <w:rPr>
      <w:rFonts w:ascii="Calibri" w:eastAsia="Calibri" w:hAnsi="Calibri" w:cs="Arial"/>
    </w:rPr>
  </w:style>
  <w:style w:type="character" w:styleId="Strong">
    <w:name w:val="Strong"/>
    <w:uiPriority w:val="99"/>
    <w:qFormat/>
    <w:rsid w:val="00DA0CCB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DA0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CB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307326"/>
    <w:pPr>
      <w:bidi w:val="0"/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ar-SA" w:bidi="ar-EG"/>
    </w:rPr>
  </w:style>
  <w:style w:type="character" w:customStyle="1" w:styleId="BodyTextChar">
    <w:name w:val="Body Text Char"/>
    <w:basedOn w:val="DefaultParagraphFont"/>
    <w:link w:val="BodyText"/>
    <w:rsid w:val="00307326"/>
    <w:rPr>
      <w:rFonts w:ascii="Times New Roman" w:eastAsia="Times New Roman" w:hAnsi="Times New Roman" w:cs="Times New Roman"/>
      <w:sz w:val="28"/>
      <w:szCs w:val="28"/>
      <w:lang w:eastAsia="ar-SA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93"/>
    <w:pPr>
      <w:bidi/>
    </w:pPr>
    <w:rPr>
      <w:rFonts w:ascii="Calibri" w:eastAsia="Calibri" w:hAnsi="Calibri" w:cs="Arial"/>
    </w:rPr>
  </w:style>
  <w:style w:type="paragraph" w:styleId="Heading3">
    <w:name w:val="heading 3"/>
    <w:basedOn w:val="Normal"/>
    <w:link w:val="Heading3Char"/>
    <w:uiPriority w:val="9"/>
    <w:qFormat/>
    <w:rsid w:val="00AD2C9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2C9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D2C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D2C9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2C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C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CC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0C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CCB"/>
    <w:rPr>
      <w:rFonts w:ascii="Calibri" w:eastAsia="Calibri" w:hAnsi="Calibri" w:cs="Arial"/>
    </w:rPr>
  </w:style>
  <w:style w:type="character" w:styleId="Strong">
    <w:name w:val="Strong"/>
    <w:uiPriority w:val="99"/>
    <w:qFormat/>
    <w:rsid w:val="00DA0CCB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DA0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ELSAYED</dc:creator>
  <cp:lastModifiedBy>Dr mohammed</cp:lastModifiedBy>
  <cp:revision>3</cp:revision>
  <cp:lastPrinted>2015-06-13T18:29:00Z</cp:lastPrinted>
  <dcterms:created xsi:type="dcterms:W3CDTF">2015-11-10T20:32:00Z</dcterms:created>
  <dcterms:modified xsi:type="dcterms:W3CDTF">2015-11-10T20:32:00Z</dcterms:modified>
</cp:coreProperties>
</file>