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9B" w:rsidRPr="00CA419B" w:rsidRDefault="00B758D0" w:rsidP="00CA419B">
      <w:r w:rsidRPr="00CA419B">
        <w:t>A b s t r a c t</w:t>
      </w:r>
    </w:p>
    <w:p w:rsidR="00AA05AE" w:rsidRDefault="00CA419B" w:rsidP="001B491E">
      <w:pPr>
        <w:jc w:val="both"/>
      </w:pPr>
      <w:proofErr w:type="spellStart"/>
      <w:r w:rsidRPr="00CA419B">
        <w:t>Nicorandil</w:t>
      </w:r>
      <w:proofErr w:type="spellEnd"/>
      <w:r w:rsidRPr="00CA419B">
        <w:t xml:space="preserve"> ameliorated doxorubicin-induced nephrotoxicity; this study aimed to show and explain the mechanism</w:t>
      </w:r>
      <w:r w:rsidR="001B491E">
        <w:t xml:space="preserve"> </w:t>
      </w:r>
      <w:r w:rsidRPr="00CA419B">
        <w:t xml:space="preserve">of this protection. A precise method was elucidated to study the effect of </w:t>
      </w:r>
      <w:proofErr w:type="spellStart"/>
      <w:r w:rsidRPr="00CA419B">
        <w:t>nicorandil</w:t>
      </w:r>
      <w:proofErr w:type="spellEnd"/>
      <w:r w:rsidRPr="00CA419B">
        <w:t xml:space="preserve"> on </w:t>
      </w:r>
      <w:proofErr w:type="spellStart"/>
      <w:r w:rsidRPr="00CA419B">
        <w:t>doxorubicininduced</w:t>
      </w:r>
      <w:proofErr w:type="spellEnd"/>
      <w:r w:rsidR="001B491E">
        <w:t xml:space="preserve"> </w:t>
      </w:r>
      <w:r w:rsidRPr="00CA419B">
        <w:t>nephrotoxicity in rats depending on the critical inflammation pathway TLR4/MAPK P38/</w:t>
      </w:r>
      <w:proofErr w:type="spellStart"/>
      <w:r w:rsidRPr="00CA419B">
        <w:t>NFκ</w:t>
      </w:r>
      <w:proofErr w:type="spellEnd"/>
      <w:r w:rsidRPr="00CA419B">
        <w:t>-B. Adult</w:t>
      </w:r>
      <w:r w:rsidR="001B491E">
        <w:t xml:space="preserve"> </w:t>
      </w:r>
      <w:r w:rsidRPr="00CA419B">
        <w:t xml:space="preserve">male rats were subdivided into four groups. The 1st group was normal control, the 2nd group received </w:t>
      </w:r>
      <w:proofErr w:type="spellStart"/>
      <w:r w:rsidRPr="00CA419B">
        <w:t>nicorandil</w:t>
      </w:r>
      <w:proofErr w:type="spellEnd"/>
      <w:r w:rsidR="001B491E">
        <w:t xml:space="preserve"> </w:t>
      </w:r>
      <w:r w:rsidRPr="00CA419B">
        <w:t xml:space="preserve">(3 mg/kg; </w:t>
      </w:r>
      <w:proofErr w:type="spellStart"/>
      <w:r w:rsidRPr="00CA419B">
        <w:t>p.o.</w:t>
      </w:r>
      <w:proofErr w:type="spellEnd"/>
      <w:r w:rsidRPr="00CA419B">
        <w:t xml:space="preserve">, for 4 weeks), the 3rd group received doxorubicin (2.6 mg/kg, </w:t>
      </w:r>
      <w:proofErr w:type="spellStart"/>
      <w:r w:rsidRPr="00CA419B">
        <w:t>i.p</w:t>
      </w:r>
      <w:proofErr w:type="spellEnd"/>
      <w:r w:rsidRPr="00CA419B">
        <w:t>., twice per week for 4 weeks),</w:t>
      </w:r>
      <w:r w:rsidR="001B491E">
        <w:t xml:space="preserve"> </w:t>
      </w:r>
      <w:r w:rsidRPr="00CA419B">
        <w:t xml:space="preserve">and the fourth group was combination of doxorubicin and </w:t>
      </w:r>
      <w:proofErr w:type="spellStart"/>
      <w:r w:rsidRPr="00CA419B">
        <w:t>nicorandil</w:t>
      </w:r>
      <w:proofErr w:type="spellEnd"/>
      <w:r w:rsidRPr="00CA419B">
        <w:t xml:space="preserve"> for 4 weeks.</w:t>
      </w:r>
      <w:r w:rsidR="001B491E">
        <w:t xml:space="preserve"> </w:t>
      </w:r>
      <w:r w:rsidRPr="00CA419B">
        <w:t>Nephrotoxicity was assessed by biochemical tests through measuring Kidney function biomarkers such as</w:t>
      </w:r>
      <w:r w:rsidR="001B491E">
        <w:t xml:space="preserve"> </w:t>
      </w:r>
      <w:r w:rsidRPr="00CA419B">
        <w:t>[serum levels of urea, creatinine, albumin and total protein] besides renal kidney injury molecule-1 (KIM-1) and</w:t>
      </w:r>
      <w:r w:rsidR="001B491E">
        <w:t xml:space="preserve"> </w:t>
      </w:r>
      <w:r w:rsidRPr="00CA419B">
        <w:t xml:space="preserve">cystatin C], oxidative stress parameters such as [renal tissue </w:t>
      </w:r>
      <w:proofErr w:type="spellStart"/>
      <w:r w:rsidRPr="00CA419B">
        <w:t>malondialdehyde</w:t>
      </w:r>
      <w:proofErr w:type="spellEnd"/>
      <w:r w:rsidRPr="00CA419B">
        <w:t xml:space="preserve"> (MDA), reduced glutathione</w:t>
      </w:r>
      <w:r w:rsidR="001B491E">
        <w:t xml:space="preserve"> </w:t>
      </w:r>
      <w:r w:rsidRPr="00CA419B">
        <w:t>(GSH), SOD, catalase and nrf-2], mediators of inflammation such as [Toll like receptor 4 (TLR-4), Nuclear factor</w:t>
      </w:r>
      <w:r w:rsidR="001B491E">
        <w:t xml:space="preserve"> </w:t>
      </w:r>
      <w:r w:rsidRPr="00CA419B">
        <w:t xml:space="preserve">kappa-light-chain-enhancer of activated B cells (NF-kB), p38 MAPK, Interleukin 1 beta (IL-1 β), and </w:t>
      </w:r>
      <w:proofErr w:type="spellStart"/>
      <w:r w:rsidRPr="00CA419B">
        <w:t>Tumor</w:t>
      </w:r>
      <w:proofErr w:type="spellEnd"/>
      <w:r w:rsidR="001B491E">
        <w:t xml:space="preserve"> </w:t>
      </w:r>
      <w:r w:rsidRPr="00CA419B">
        <w:t>necrosis factor alpha (TNF-α)] and markers of apoptosis [BAX and Bcl-2 in renal tissue]. Finally, our data were</w:t>
      </w:r>
      <w:r w:rsidR="001B491E">
        <w:t xml:space="preserve"> </w:t>
      </w:r>
      <w:r w:rsidRPr="00CA419B">
        <w:t>supported by histopathology examination.</w:t>
      </w:r>
      <w:r w:rsidR="001B491E">
        <w:t xml:space="preserve"> </w:t>
      </w:r>
      <w:proofErr w:type="spellStart"/>
      <w:r w:rsidRPr="00CA419B">
        <w:t>Nicorandil</w:t>
      </w:r>
      <w:proofErr w:type="spellEnd"/>
      <w:r w:rsidRPr="00CA419B">
        <w:t xml:space="preserve"> </w:t>
      </w:r>
      <w:proofErr w:type="spellStart"/>
      <w:r w:rsidRPr="00CA419B">
        <w:t>pretreatment</w:t>
      </w:r>
      <w:proofErr w:type="spellEnd"/>
      <w:r w:rsidRPr="00CA419B">
        <w:t xml:space="preserve"> resulted in a significant decrease in nephrotoxicity biomarkers, oxidative stress</w:t>
      </w:r>
      <w:r w:rsidR="001B491E">
        <w:t xml:space="preserve"> </w:t>
      </w:r>
      <w:r w:rsidRPr="00CA419B">
        <w:t>markers, inflammatory mediators and prevented apoptosis through decreasing BAX and increasing Bcl-2 in renal</w:t>
      </w:r>
      <w:r w:rsidR="001B491E">
        <w:t xml:space="preserve"> </w:t>
      </w:r>
      <w:r w:rsidRPr="00CA419B">
        <w:t xml:space="preserve">tissues. </w:t>
      </w:r>
      <w:proofErr w:type="spellStart"/>
      <w:r w:rsidRPr="00CA419B">
        <w:t>Nicorandil</w:t>
      </w:r>
      <w:proofErr w:type="spellEnd"/>
      <w:r w:rsidRPr="00CA419B">
        <w:t xml:space="preserve"> prevented all the histological alterations caused by doxorubicin. </w:t>
      </w:r>
      <w:proofErr w:type="spellStart"/>
      <w:r w:rsidRPr="00CA419B">
        <w:t>Nicorandil</w:t>
      </w:r>
      <w:proofErr w:type="spellEnd"/>
      <w:r w:rsidRPr="00CA419B">
        <w:t xml:space="preserve"> is a promising</w:t>
      </w:r>
      <w:r w:rsidR="001B491E">
        <w:t xml:space="preserve"> </w:t>
      </w:r>
      <w:r w:rsidRPr="00CA419B">
        <w:t>antidote against doxorubicin-induced nephrotoxicity by neutralizing all toxicity mechanisms caused by doxorubicin</w:t>
      </w:r>
      <w:r w:rsidR="001B491E">
        <w:t xml:space="preserve"> </w:t>
      </w:r>
      <w:r w:rsidRPr="00CA419B">
        <w:t>through normalizing inflammatory cascade of TLR4/MAPK P38/</w:t>
      </w:r>
      <w:proofErr w:type="spellStart"/>
      <w:r w:rsidRPr="00CA419B">
        <w:t>NFκ</w:t>
      </w:r>
      <w:proofErr w:type="spellEnd"/>
      <w:r w:rsidRPr="00CA419B">
        <w:t>-B.</w:t>
      </w:r>
      <w:bookmarkStart w:id="0" w:name="_GoBack"/>
      <w:bookmarkEnd w:id="0"/>
    </w:p>
    <w:p w:rsidR="00CA419B" w:rsidRPr="00CA419B" w:rsidRDefault="00CA419B" w:rsidP="001B491E">
      <w:pPr>
        <w:jc w:val="both"/>
      </w:pPr>
      <w:r w:rsidRPr="00CA419B">
        <w:t>Keywords:</w:t>
      </w:r>
    </w:p>
    <w:p w:rsidR="00CA419B" w:rsidRDefault="00CA419B" w:rsidP="00351329">
      <w:pPr>
        <w:jc w:val="both"/>
      </w:pPr>
      <w:proofErr w:type="spellStart"/>
      <w:r w:rsidRPr="00CA419B">
        <w:t>Nicorandil</w:t>
      </w:r>
      <w:proofErr w:type="spellEnd"/>
      <w:r w:rsidR="00351329">
        <w:t xml:space="preserve">, </w:t>
      </w:r>
      <w:r w:rsidRPr="00CA419B">
        <w:t>Doxorubicin</w:t>
      </w:r>
      <w:r w:rsidR="00351329">
        <w:t xml:space="preserve">, </w:t>
      </w:r>
      <w:r w:rsidRPr="00CA419B">
        <w:t>Nephrotoxicity</w:t>
      </w:r>
      <w:r w:rsidR="00351329">
        <w:t xml:space="preserve">, </w:t>
      </w:r>
      <w:r w:rsidRPr="00CA419B">
        <w:t>Inflammation</w:t>
      </w:r>
      <w:r w:rsidR="00351329">
        <w:t xml:space="preserve">, </w:t>
      </w:r>
      <w:r w:rsidRPr="00CA419B">
        <w:t>Apoptosis</w:t>
      </w:r>
    </w:p>
    <w:sectPr w:rsidR="00CA41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9B"/>
    <w:rsid w:val="001B491E"/>
    <w:rsid w:val="00351329"/>
    <w:rsid w:val="00AA05AE"/>
    <w:rsid w:val="00B758D0"/>
    <w:rsid w:val="00C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729A"/>
  <w15:chartTrackingRefBased/>
  <w15:docId w15:val="{BFAA8C78-2CBA-4986-9DDD-19CA7F3D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 Khalaf</dc:creator>
  <cp:keywords/>
  <dc:description/>
  <cp:lastModifiedBy>Marwa Khalaf</cp:lastModifiedBy>
  <cp:revision>3</cp:revision>
  <dcterms:created xsi:type="dcterms:W3CDTF">2020-01-14T12:20:00Z</dcterms:created>
  <dcterms:modified xsi:type="dcterms:W3CDTF">2020-01-14T12:32:00Z</dcterms:modified>
</cp:coreProperties>
</file>