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D69ED" w14:textId="77777777" w:rsidR="004571C3" w:rsidRPr="00364B51" w:rsidRDefault="004571C3" w:rsidP="004571C3">
      <w:pPr>
        <w:bidi w:val="0"/>
        <w:spacing w:before="200"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364B51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>The Effect of a Health Educational Program on Prevention of Substance Abuse among Adolescent Nursing Students</w:t>
      </w:r>
    </w:p>
    <w:p w14:paraId="63955B4C" w14:textId="77777777" w:rsidR="004571C3" w:rsidRPr="00966542" w:rsidRDefault="004571C3" w:rsidP="004571C3">
      <w:pPr>
        <w:jc w:val="right"/>
      </w:pPr>
    </w:p>
    <w:p w14:paraId="73DC6745" w14:textId="77777777" w:rsidR="004571C3" w:rsidRPr="00BA40FA" w:rsidRDefault="004571C3" w:rsidP="004571C3">
      <w:pPr>
        <w:bidi w:val="0"/>
        <w:spacing w:before="200" w:after="0" w:line="480" w:lineRule="auto"/>
        <w:rPr>
          <w:rFonts w:ascii="Times New Roman" w:hAnsi="Times New Roman" w:cs="Times New Roman"/>
          <w:b/>
          <w:bCs/>
          <w:i/>
          <w:iCs/>
          <w:color w:val="000000"/>
          <w:kern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</w:rPr>
        <w:t xml:space="preserve">              </w:t>
      </w:r>
      <w:r w:rsidRPr="00BA40FA">
        <w:rPr>
          <w:rFonts w:ascii="Times New Roman" w:hAnsi="Times New Roman" w:cs="Times New Roman"/>
          <w:b/>
          <w:bCs/>
          <w:i/>
          <w:iCs/>
          <w:color w:val="000000"/>
          <w:kern w:val="24"/>
        </w:rPr>
        <w:t>Zainab Taha Abd El Aziz</w:t>
      </w:r>
      <w:r w:rsidRPr="00BA40FA">
        <w:rPr>
          <w:rFonts w:ascii="Times New Roman" w:hAnsi="Times New Roman" w:cs="Times New Roman"/>
          <w:b/>
          <w:bCs/>
          <w:i/>
          <w:iCs/>
          <w:color w:val="000000"/>
          <w:kern w:val="24"/>
          <w:lang w:val="en-GB"/>
        </w:rPr>
        <w:t>,</w:t>
      </w:r>
      <w:r w:rsidRPr="00BA40FA">
        <w:rPr>
          <w:rFonts w:ascii="Times New Roman" w:hAnsi="Times New Roman" w:cs="Times New Roman"/>
          <w:b/>
          <w:bCs/>
          <w:i/>
          <w:iCs/>
          <w:color w:val="000000"/>
          <w:kern w:val="24"/>
        </w:rPr>
        <w:t xml:space="preserve"> </w:t>
      </w:r>
      <w:r w:rsidRPr="00BA40FA">
        <w:rPr>
          <w:rFonts w:ascii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vertAlign w:val="superscript"/>
        </w:rPr>
        <w:t>(1)</w:t>
      </w:r>
      <w:r w:rsidRPr="00BA40FA">
        <w:rPr>
          <w:rFonts w:ascii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 xml:space="preserve"> </w:t>
      </w:r>
      <w:r w:rsidRPr="00BA40FA">
        <w:rPr>
          <w:rFonts w:ascii="Times New Roman" w:eastAsia="Calibri" w:hAnsi="Times New Roman"/>
          <w:b/>
          <w:bCs/>
          <w:i/>
          <w:iCs/>
          <w:color w:val="000000"/>
          <w:kern w:val="24"/>
        </w:rPr>
        <w:t xml:space="preserve">Afaf Salah Abdel El Mohsen, </w:t>
      </w:r>
      <w:r w:rsidRPr="00BA40FA">
        <w:rPr>
          <w:rFonts w:ascii="Times New Roman" w:eastAsia="Calibri" w:hAnsi="Times New Roman"/>
          <w:b/>
          <w:bCs/>
          <w:i/>
          <w:iCs/>
          <w:color w:val="000000"/>
          <w:kern w:val="24"/>
          <w:sz w:val="28"/>
          <w:szCs w:val="28"/>
          <w:vertAlign w:val="superscript"/>
        </w:rPr>
        <w:t>(2)</w:t>
      </w:r>
      <w:r w:rsidRPr="00BA40FA">
        <w:rPr>
          <w:rFonts w:ascii="Times New Roman" w:eastAsia="Calibri" w:hAnsi="Times New Roman"/>
          <w:b/>
          <w:bCs/>
          <w:i/>
          <w:iCs/>
          <w:color w:val="000000"/>
          <w:kern w:val="24"/>
          <w:sz w:val="28"/>
          <w:szCs w:val="28"/>
        </w:rPr>
        <w:t xml:space="preserve"> </w:t>
      </w:r>
      <w:r w:rsidRPr="00BA40FA">
        <w:rPr>
          <w:rFonts w:ascii="Times New Roman" w:eastAsia="Calibri" w:hAnsi="Times New Roman"/>
          <w:b/>
          <w:bCs/>
          <w:i/>
          <w:iCs/>
          <w:color w:val="000000"/>
          <w:kern w:val="24"/>
        </w:rPr>
        <w:t xml:space="preserve">Amany Mohamed Saad </w:t>
      </w:r>
      <w:r w:rsidRPr="00BA40FA">
        <w:rPr>
          <w:rFonts w:ascii="Times New Roman" w:eastAsia="Calibri" w:hAnsi="Times New Roman"/>
          <w:b/>
          <w:bCs/>
          <w:i/>
          <w:iCs/>
          <w:color w:val="000000"/>
          <w:kern w:val="24"/>
          <w:sz w:val="28"/>
          <w:szCs w:val="28"/>
          <w:vertAlign w:val="superscript"/>
        </w:rPr>
        <w:t>(3)</w:t>
      </w:r>
      <w:r w:rsidRPr="00BA40FA">
        <w:rPr>
          <w:rFonts w:ascii="Times New Roman" w:eastAsia="Calibri" w:hAnsi="Times New Roman"/>
          <w:b/>
          <w:bCs/>
          <w:i/>
          <w:iCs/>
          <w:color w:val="000000"/>
          <w:kern w:val="24"/>
        </w:rPr>
        <w:t xml:space="preserve">                             </w:t>
      </w:r>
    </w:p>
    <w:p w14:paraId="6972BB26" w14:textId="77777777" w:rsidR="004571C3" w:rsidRPr="00BA40FA" w:rsidRDefault="004571C3" w:rsidP="004571C3">
      <w:pPr>
        <w:pStyle w:val="ListParagraph"/>
        <w:tabs>
          <w:tab w:val="left" w:pos="1576"/>
        </w:tabs>
        <w:bidi w:val="0"/>
        <w:spacing w:after="0" w:line="360" w:lineRule="auto"/>
        <w:rPr>
          <w:rFonts w:ascii="Times New Roman" w:eastAsia="Calibri" w:hAnsi="Times New Roman"/>
          <w:i/>
          <w:iCs/>
          <w:color w:val="000000"/>
          <w:kern w:val="24"/>
          <w:sz w:val="24"/>
          <w:szCs w:val="24"/>
          <w:vertAlign w:val="superscript"/>
        </w:rPr>
      </w:pPr>
      <w:r w:rsidRPr="007D76C0">
        <w:rPr>
          <w:rFonts w:ascii="Times New Roman" w:eastAsia="MS Mincho" w:hAnsi="Times New Roman" w:cs="Times New Roman"/>
          <w:i/>
          <w:iCs/>
          <w:color w:val="000000"/>
          <w:kern w:val="24"/>
          <w:sz w:val="28"/>
          <w:szCs w:val="28"/>
          <w:vertAlign w:val="superscript"/>
        </w:rPr>
        <w:t>(1)</w:t>
      </w:r>
      <w:r w:rsidRPr="007D76C0">
        <w:rPr>
          <w:rFonts w:ascii="Times New Roman" w:eastAsia="MS Mincho" w:hAnsi="Times New Roman" w:cs="Times New Roman"/>
          <w:i/>
          <w:iCs/>
          <w:color w:val="000000"/>
          <w:kern w:val="24"/>
          <w:sz w:val="28"/>
          <w:szCs w:val="28"/>
        </w:rPr>
        <w:t xml:space="preserve"> </w:t>
      </w:r>
      <w:r w:rsidRPr="007D76C0">
        <w:rPr>
          <w:rFonts w:ascii="Times New Roman" w:eastAsia="MS Mincho" w:hAnsi="Times New Roman" w:cs="Times New Roman"/>
          <w:i/>
          <w:iCs/>
          <w:color w:val="000000"/>
          <w:kern w:val="24"/>
        </w:rPr>
        <w:t>Assistant lecturer of Community Health Nursing- Faculty of Nursing- Beni-</w:t>
      </w:r>
      <w:proofErr w:type="spellStart"/>
      <w:r w:rsidRPr="007D76C0">
        <w:rPr>
          <w:rFonts w:ascii="Times New Roman" w:eastAsia="MS Mincho" w:hAnsi="Times New Roman" w:cs="Times New Roman"/>
          <w:i/>
          <w:iCs/>
          <w:color w:val="000000"/>
          <w:kern w:val="24"/>
        </w:rPr>
        <w:t>Suef</w:t>
      </w:r>
      <w:proofErr w:type="spellEnd"/>
      <w:r w:rsidRPr="007D76C0">
        <w:rPr>
          <w:rFonts w:ascii="Times New Roman" w:eastAsia="MS Mincho" w:hAnsi="Times New Roman" w:cs="Times New Roman"/>
          <w:i/>
          <w:iCs/>
          <w:color w:val="000000"/>
          <w:kern w:val="24"/>
        </w:rPr>
        <w:t xml:space="preserve"> University </w:t>
      </w:r>
      <w:r w:rsidRPr="007D76C0">
        <w:rPr>
          <w:rFonts w:ascii="Times New Roman" w:eastAsia="MS Mincho" w:hAnsi="Times New Roman" w:cs="Times New Roman"/>
          <w:i/>
          <w:iCs/>
          <w:color w:val="000000"/>
          <w:kern w:val="24"/>
          <w:sz w:val="28"/>
          <w:szCs w:val="28"/>
          <w:vertAlign w:val="superscript"/>
        </w:rPr>
        <w:t>(</w:t>
      </w:r>
      <w:proofErr w:type="gramStart"/>
      <w:r w:rsidRPr="007D76C0">
        <w:rPr>
          <w:rFonts w:ascii="Times New Roman" w:eastAsia="MS Mincho" w:hAnsi="Times New Roman" w:cs="Times New Roman"/>
          <w:i/>
          <w:iCs/>
          <w:color w:val="000000"/>
          <w:kern w:val="24"/>
          <w:sz w:val="28"/>
          <w:szCs w:val="28"/>
          <w:vertAlign w:val="superscript"/>
        </w:rPr>
        <w:t>2)</w:t>
      </w:r>
      <w:r w:rsidRPr="00BA40FA">
        <w:rPr>
          <w:rFonts w:ascii="Times New Roman" w:hAnsi="Times New Roman"/>
          <w:i/>
          <w:iCs/>
          <w:color w:val="000000"/>
          <w:kern w:val="24"/>
        </w:rPr>
        <w:t>Professor</w:t>
      </w:r>
      <w:proofErr w:type="gramEnd"/>
      <w:r w:rsidRPr="00BA40FA">
        <w:rPr>
          <w:rFonts w:ascii="Times New Roman" w:hAnsi="Times New Roman"/>
          <w:i/>
          <w:iCs/>
          <w:color w:val="000000"/>
          <w:kern w:val="24"/>
        </w:rPr>
        <w:t xml:space="preserve"> of Community Health Nursing-</w:t>
      </w:r>
      <w:r w:rsidRPr="00BA40FA">
        <w:rPr>
          <w:rFonts w:ascii="Times New Roman" w:eastAsia="Calibri" w:hAnsi="Times New Roman"/>
          <w:i/>
          <w:iCs/>
          <w:color w:val="000000"/>
          <w:kern w:val="24"/>
        </w:rPr>
        <w:t xml:space="preserve"> </w:t>
      </w:r>
      <w:bookmarkStart w:id="0" w:name="_Hlk140676710"/>
      <w:r w:rsidRPr="00BA40FA">
        <w:rPr>
          <w:rFonts w:ascii="Times New Roman" w:eastAsia="Calibri" w:hAnsi="Times New Roman"/>
          <w:i/>
          <w:iCs/>
          <w:color w:val="000000"/>
          <w:kern w:val="24"/>
        </w:rPr>
        <w:t>Faculty of Nursing – Helwan University</w:t>
      </w:r>
      <w:bookmarkEnd w:id="0"/>
      <w:r w:rsidRPr="00BA40FA">
        <w:rPr>
          <w:rFonts w:ascii="Times New Roman" w:eastAsia="Calibri" w:hAnsi="Times New Roman"/>
          <w:i/>
          <w:iCs/>
          <w:color w:val="000000"/>
          <w:kern w:val="24"/>
          <w:sz w:val="24"/>
          <w:szCs w:val="24"/>
          <w:vertAlign w:val="superscript"/>
        </w:rPr>
        <w:t xml:space="preserve"> </w:t>
      </w:r>
    </w:p>
    <w:p w14:paraId="38B5BA70" w14:textId="1BAA754C" w:rsidR="004571C3" w:rsidRPr="004571C3" w:rsidRDefault="004571C3" w:rsidP="004571C3">
      <w:pPr>
        <w:pStyle w:val="ListParagraph"/>
        <w:tabs>
          <w:tab w:val="left" w:pos="1576"/>
        </w:tabs>
        <w:bidi w:val="0"/>
        <w:spacing w:after="0" w:line="360" w:lineRule="auto"/>
        <w:rPr>
          <w:rFonts w:ascii="Times New Roman" w:hAnsi="Times New Roman" w:cs="Times New Roman"/>
          <w:i/>
          <w:iCs/>
        </w:rPr>
      </w:pPr>
      <w:r w:rsidRPr="00BA40FA">
        <w:rPr>
          <w:rFonts w:ascii="Times New Roman" w:eastAsia="Calibri" w:hAnsi="Times New Roman"/>
          <w:i/>
          <w:iCs/>
          <w:color w:val="000000"/>
          <w:kern w:val="24"/>
          <w:sz w:val="24"/>
          <w:szCs w:val="24"/>
          <w:vertAlign w:val="superscript"/>
        </w:rPr>
        <w:t>(3)</w:t>
      </w:r>
      <w:r w:rsidRPr="00BA40FA">
        <w:rPr>
          <w:rFonts w:ascii="Times New Roman" w:hAnsi="Times New Roman"/>
          <w:i/>
          <w:iCs/>
          <w:color w:val="000000"/>
          <w:kern w:val="24"/>
        </w:rPr>
        <w:t xml:space="preserve"> Assistant professor of </w:t>
      </w:r>
      <w:r w:rsidRPr="00BA40FA">
        <w:rPr>
          <w:rFonts w:ascii="Times New Roman" w:eastAsia="Calibri" w:hAnsi="Times New Roman"/>
          <w:i/>
          <w:iCs/>
          <w:color w:val="000000"/>
          <w:kern w:val="24"/>
        </w:rPr>
        <w:t xml:space="preserve">Community Health Nursing- Faculty of Nursing – Helwan University </w:t>
      </w:r>
    </w:p>
    <w:p w14:paraId="2EBE2BD6" w14:textId="77777777" w:rsidR="004571C3" w:rsidRPr="001D57F1" w:rsidRDefault="004571C3" w:rsidP="004571C3">
      <w:pPr>
        <w:pStyle w:val="ListParagraph"/>
        <w:tabs>
          <w:tab w:val="left" w:pos="1576"/>
        </w:tabs>
        <w:bidi w:val="0"/>
        <w:spacing w:after="0" w:line="480" w:lineRule="auto"/>
        <w:jc w:val="center"/>
        <w:rPr>
          <w:rFonts w:ascii="Times New Roman" w:eastAsia="Calibri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eastAsia="Calibri" w:hAnsi="Times New Roman"/>
          <w:b/>
          <w:bCs/>
          <w:color w:val="000000"/>
          <w:kern w:val="24"/>
          <w:sz w:val="32"/>
          <w:szCs w:val="32"/>
        </w:rPr>
        <w:t>Abstract</w:t>
      </w:r>
    </w:p>
    <w:p w14:paraId="50A47FB7" w14:textId="77777777" w:rsidR="004571C3" w:rsidRPr="007D76C0" w:rsidRDefault="004571C3" w:rsidP="004571C3">
      <w:pPr>
        <w:tabs>
          <w:tab w:val="right" w:pos="9356"/>
        </w:tabs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Substance abuse among adolescents is fast becoming a global public health concern.</w:t>
      </w:r>
      <w:r w:rsidRPr="007D76C0">
        <w:rPr>
          <w:rFonts w:ascii="Times New Roman" w:hAnsi="Times New Roman" w:cs="Times New Roman"/>
          <w:b/>
          <w:bCs/>
          <w:sz w:val="24"/>
          <w:szCs w:val="24"/>
        </w:rPr>
        <w:t xml:space="preserve"> The aim of this study is</w:t>
      </w:r>
      <w:r w:rsidRPr="007D76C0">
        <w:rPr>
          <w:rFonts w:ascii="Times New Roman" w:hAnsi="Times New Roman" w:cs="Times New Roman"/>
          <w:sz w:val="24"/>
          <w:szCs w:val="24"/>
        </w:rPr>
        <w:t xml:space="preserve"> </w:t>
      </w:r>
      <w:r w:rsidRPr="007D76C0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Pr="007D76C0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Examine the effect of a health educational program on prevention of substance abuse among adolescent nursing students.</w:t>
      </w:r>
      <w:r w:rsidRPr="007D76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Design:</w:t>
      </w:r>
      <w:r w:rsidRPr="007D76C0">
        <w:rPr>
          <w:rFonts w:ascii="Times New Roman" w:eastAsia="Calibri" w:hAnsi="Times New Roman" w:cs="Times New Roman"/>
          <w:sz w:val="24"/>
          <w:szCs w:val="24"/>
        </w:rPr>
        <w:t xml:space="preserve"> A quasi-experimental design (</w:t>
      </w:r>
      <w:proofErr w:type="gramStart"/>
      <w:r w:rsidRPr="007D76C0">
        <w:rPr>
          <w:rFonts w:ascii="Times New Roman" w:eastAsia="Calibri" w:hAnsi="Times New Roman" w:cs="Times New Roman"/>
          <w:sz w:val="24"/>
          <w:szCs w:val="24"/>
        </w:rPr>
        <w:t>pre</w:t>
      </w:r>
      <w:proofErr w:type="gramEnd"/>
      <w:r w:rsidRPr="007D76C0">
        <w:rPr>
          <w:rFonts w:ascii="Times New Roman" w:eastAsia="Calibri" w:hAnsi="Times New Roman" w:cs="Times New Roman"/>
          <w:sz w:val="24"/>
          <w:szCs w:val="24"/>
        </w:rPr>
        <w:t xml:space="preserve"> and post- test) was utilized. </w:t>
      </w:r>
      <w:r w:rsidRPr="007D76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Setting: </w:t>
      </w:r>
      <w:r w:rsidRPr="007D76C0">
        <w:rPr>
          <w:rFonts w:ascii="Times New Roman" w:eastAsia="Calibri" w:hAnsi="Times New Roman" w:cs="Times New Roman"/>
          <w:sz w:val="24"/>
          <w:szCs w:val="24"/>
        </w:rPr>
        <w:t xml:space="preserve">The study was conducted in two institutions </w:t>
      </w:r>
      <w:bookmarkStart w:id="1" w:name="_Hlk91937354"/>
      <w:r w:rsidRPr="007D76C0">
        <w:rPr>
          <w:rFonts w:ascii="Times New Roman" w:eastAsia="Calibri" w:hAnsi="Times New Roman" w:cs="Times New Roman"/>
          <w:sz w:val="24"/>
          <w:szCs w:val="24"/>
        </w:rPr>
        <w:t>(</w:t>
      </w:r>
      <w:bookmarkStart w:id="2" w:name="_Hlk118467890"/>
      <w:r w:rsidRPr="007D76C0">
        <w:rPr>
          <w:rFonts w:ascii="Times New Roman" w:eastAsia="Calibri" w:hAnsi="Times New Roman" w:cs="Times New Roman"/>
          <w:sz w:val="24"/>
          <w:szCs w:val="24"/>
        </w:rPr>
        <w:t xml:space="preserve">Health Technical </w:t>
      </w:r>
      <w:bookmarkStart w:id="3" w:name="_Hlk94964963"/>
      <w:r w:rsidRPr="007D76C0">
        <w:rPr>
          <w:rFonts w:ascii="Times New Roman" w:eastAsia="Calibri" w:hAnsi="Times New Roman" w:cs="Times New Roman"/>
          <w:sz w:val="24"/>
          <w:szCs w:val="24"/>
        </w:rPr>
        <w:t>Institut</w:t>
      </w:r>
      <w:bookmarkEnd w:id="1"/>
      <w:bookmarkEnd w:id="3"/>
      <w:r w:rsidRPr="007D76C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bookmarkEnd w:id="2"/>
      <w:r w:rsidRPr="007D76C0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bookmarkStart w:id="4" w:name="_Hlk118468009"/>
      <w:r w:rsidRPr="007D76C0">
        <w:rPr>
          <w:rFonts w:ascii="Times New Roman" w:eastAsia="Calibri" w:hAnsi="Times New Roman" w:cs="Times New Roman"/>
          <w:sz w:val="24"/>
          <w:szCs w:val="24"/>
        </w:rPr>
        <w:t xml:space="preserve">Nursing Technical Institute). </w:t>
      </w:r>
      <w:bookmarkEnd w:id="4"/>
      <w:r w:rsidRPr="007D76C0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Sample: </w:t>
      </w:r>
      <w:r w:rsidRPr="007D76C0">
        <w:rPr>
          <w:rFonts w:ascii="Times New Roman" w:eastAsia="Calibri" w:hAnsi="Times New Roman" w:cs="Times New Roman"/>
          <w:sz w:val="24"/>
          <w:szCs w:val="24"/>
        </w:rPr>
        <w:t>Purposive sample was used (200 from Health Technical Institute and 120 from Nursing Technical Institute).</w:t>
      </w:r>
      <w:r w:rsidRPr="007D76C0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Tools:</w:t>
      </w:r>
      <w:r w:rsidRPr="007D76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76C0">
        <w:rPr>
          <w:rFonts w:ascii="Times New Roman" w:hAnsi="Times New Roman" w:cs="Times New Roman"/>
          <w:sz w:val="24"/>
          <w:szCs w:val="24"/>
        </w:rPr>
        <w:t xml:space="preserve">A structured interviewing </w:t>
      </w:r>
      <w:bookmarkStart w:id="5" w:name="_Hlk91487913"/>
      <w:r w:rsidRPr="007D76C0">
        <w:rPr>
          <w:rFonts w:ascii="Times New Roman" w:hAnsi="Times New Roman" w:cs="Times New Roman"/>
          <w:sz w:val="24"/>
          <w:szCs w:val="24"/>
        </w:rPr>
        <w:t>questionnaire</w:t>
      </w:r>
      <w:bookmarkEnd w:id="5"/>
      <w:r w:rsidRPr="007D76C0">
        <w:rPr>
          <w:rFonts w:ascii="Times New Roman" w:hAnsi="Times New Roman" w:cs="Times New Roman"/>
          <w:sz w:val="24"/>
          <w:szCs w:val="24"/>
        </w:rPr>
        <w:t>, included three parts</w:t>
      </w:r>
      <w:r w:rsidRPr="007D76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D76C0">
        <w:rPr>
          <w:rFonts w:ascii="Times New Roman" w:hAnsi="Times New Roman" w:cs="Times New Roman"/>
          <w:sz w:val="24"/>
          <w:szCs w:val="24"/>
        </w:rPr>
        <w:t xml:space="preserve"> Socio-demographic characteristics</w:t>
      </w:r>
      <w:bookmarkStart w:id="6" w:name="_Hlk91488634"/>
      <w:bookmarkStart w:id="7" w:name="_Hlk91488285"/>
      <w:r w:rsidRPr="007D76C0">
        <w:rPr>
          <w:rFonts w:ascii="Times New Roman" w:hAnsi="Times New Roman" w:cs="Times New Roman"/>
          <w:sz w:val="24"/>
          <w:szCs w:val="24"/>
        </w:rPr>
        <w:t>, adolescent nursing students'</w:t>
      </w:r>
      <w:bookmarkEnd w:id="6"/>
      <w:r w:rsidRPr="007D76C0">
        <w:rPr>
          <w:rFonts w:ascii="Times New Roman" w:hAnsi="Times New Roman" w:cs="Times New Roman"/>
          <w:sz w:val="24"/>
          <w:szCs w:val="24"/>
        </w:rPr>
        <w:t xml:space="preserve"> knowledge</w:t>
      </w:r>
      <w:bookmarkEnd w:id="7"/>
      <w:r w:rsidRPr="007D76C0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18471024"/>
      <w:r w:rsidRPr="007D76C0">
        <w:rPr>
          <w:rFonts w:ascii="Times New Roman" w:hAnsi="Times New Roman" w:cs="Times New Roman"/>
          <w:sz w:val="24"/>
          <w:szCs w:val="24"/>
        </w:rPr>
        <w:t>regarding substance abuse</w:t>
      </w:r>
      <w:bookmarkEnd w:id="8"/>
      <w:r w:rsidRPr="007D76C0">
        <w:rPr>
          <w:rFonts w:ascii="Times New Roman" w:hAnsi="Times New Roman" w:cs="Times New Roman"/>
          <w:sz w:val="24"/>
          <w:szCs w:val="24"/>
        </w:rPr>
        <w:t xml:space="preserve"> and its prevention</w:t>
      </w:r>
      <w:bookmarkStart w:id="9" w:name="_Hlk135307509"/>
      <w:r w:rsidRPr="007D76C0">
        <w:rPr>
          <w:rFonts w:ascii="Times New Roman" w:hAnsi="Times New Roman" w:cs="Times New Roman"/>
          <w:sz w:val="24"/>
          <w:szCs w:val="24"/>
        </w:rPr>
        <w:t>, adolescent nursing students</w:t>
      </w:r>
      <w:r w:rsidRPr="007D76C0">
        <w:rPr>
          <w:rFonts w:ascii="Times New Roman" w:hAnsi="Times New Roman" w:cs="Times New Roman"/>
          <w:sz w:val="24"/>
          <w:szCs w:val="24"/>
          <w:rtl/>
          <w:lang w:bidi="ar-EG"/>
        </w:rPr>
        <w:t>’</w:t>
      </w:r>
      <w:r w:rsidRPr="007D76C0">
        <w:rPr>
          <w:rFonts w:ascii="Times New Roman" w:hAnsi="Times New Roman" w:cs="Times New Roman"/>
          <w:sz w:val="24"/>
          <w:szCs w:val="24"/>
        </w:rPr>
        <w:t xml:space="preserve">attitude </w:t>
      </w:r>
      <w:bookmarkEnd w:id="9"/>
      <w:r w:rsidRPr="007D76C0">
        <w:rPr>
          <w:rFonts w:ascii="Times New Roman" w:hAnsi="Times New Roman" w:cs="Times New Roman"/>
          <w:sz w:val="24"/>
          <w:szCs w:val="24"/>
        </w:rPr>
        <w:t xml:space="preserve">toward substance abuse. </w:t>
      </w:r>
      <w:r w:rsidRPr="007D76C0">
        <w:rPr>
          <w:rFonts w:ascii="Times New Roman" w:hAnsi="Times New Roman" w:cs="Times New Roman"/>
          <w:b/>
          <w:bCs/>
          <w:sz w:val="24"/>
          <w:szCs w:val="24"/>
        </w:rPr>
        <w:t>Results:</w:t>
      </w:r>
      <w:r w:rsidRPr="007D76C0">
        <w:rPr>
          <w:rFonts w:ascii="Times New Roman" w:hAnsi="Times New Roman" w:cs="Times New Roman"/>
          <w:color w:val="000000"/>
          <w:sz w:val="24"/>
          <w:szCs w:val="24"/>
        </w:rPr>
        <w:t xml:space="preserve"> There were </w:t>
      </w:r>
      <w:r w:rsidRPr="007D76C0">
        <w:rPr>
          <w:rFonts w:ascii="Times New Roman" w:hAnsi="Times New Roman" w:cs="Times New Roman"/>
          <w:sz w:val="24"/>
          <w:szCs w:val="24"/>
        </w:rPr>
        <w:t xml:space="preserve">22.5% of </w:t>
      </w:r>
      <w:r w:rsidRPr="007D76C0">
        <w:rPr>
          <w:rFonts w:ascii="Times New Roman" w:hAnsi="Times New Roman" w:cs="Times New Roman"/>
          <w:sz w:val="24"/>
          <w:szCs w:val="24"/>
          <w:lang w:bidi="ar-EG"/>
        </w:rPr>
        <w:t xml:space="preserve">adolescent nursing </w:t>
      </w:r>
      <w:r w:rsidRPr="007D76C0">
        <w:rPr>
          <w:rFonts w:ascii="Times New Roman" w:hAnsi="Times New Roman" w:cs="Times New Roman"/>
          <w:sz w:val="24"/>
          <w:szCs w:val="24"/>
        </w:rPr>
        <w:t xml:space="preserve">students had satisfactory total knowledge </w:t>
      </w:r>
      <w:proofErr w:type="gramStart"/>
      <w:r w:rsidRPr="007D76C0">
        <w:rPr>
          <w:rFonts w:ascii="Times New Roman" w:hAnsi="Times New Roman" w:cs="Times New Roman"/>
          <w:sz w:val="24"/>
          <w:szCs w:val="24"/>
        </w:rPr>
        <w:t>pre educational</w:t>
      </w:r>
      <w:proofErr w:type="gramEnd"/>
      <w:r w:rsidRPr="007D76C0">
        <w:rPr>
          <w:rFonts w:ascii="Times New Roman" w:hAnsi="Times New Roman" w:cs="Times New Roman"/>
          <w:sz w:val="24"/>
          <w:szCs w:val="24"/>
        </w:rPr>
        <w:t xml:space="preserve"> program. While changed to 92.2% of them post educational program. There were 39.4% of </w:t>
      </w:r>
      <w:r w:rsidRPr="007D76C0">
        <w:rPr>
          <w:rFonts w:ascii="Times New Roman" w:hAnsi="Times New Roman" w:cs="Times New Roman"/>
          <w:sz w:val="24"/>
          <w:szCs w:val="24"/>
          <w:lang w:bidi="ar-EG"/>
        </w:rPr>
        <w:t xml:space="preserve">adolescent nursing </w:t>
      </w:r>
      <w:r w:rsidRPr="007D76C0">
        <w:rPr>
          <w:rFonts w:ascii="Times New Roman" w:hAnsi="Times New Roman" w:cs="Times New Roman"/>
          <w:sz w:val="24"/>
          <w:szCs w:val="24"/>
        </w:rPr>
        <w:t xml:space="preserve">students had positive attitude toward prevention of substance abuse </w:t>
      </w:r>
      <w:proofErr w:type="gramStart"/>
      <w:r w:rsidRPr="007D76C0">
        <w:rPr>
          <w:rFonts w:ascii="Times New Roman" w:hAnsi="Times New Roman" w:cs="Times New Roman"/>
          <w:sz w:val="24"/>
          <w:szCs w:val="24"/>
        </w:rPr>
        <w:t>pre educational</w:t>
      </w:r>
      <w:proofErr w:type="gramEnd"/>
      <w:r w:rsidRPr="007D76C0">
        <w:rPr>
          <w:rFonts w:ascii="Times New Roman" w:hAnsi="Times New Roman" w:cs="Times New Roman"/>
          <w:sz w:val="24"/>
          <w:szCs w:val="24"/>
        </w:rPr>
        <w:t xml:space="preserve"> program. While changed to 93.8% post educational program.</w:t>
      </w:r>
      <w:r w:rsidRPr="007D76C0">
        <w:rPr>
          <w:rFonts w:ascii="Times New Roman" w:hAnsi="Times New Roman" w:cs="Times New Roman"/>
          <w:b/>
          <w:bCs/>
          <w:sz w:val="24"/>
          <w:szCs w:val="24"/>
        </w:rPr>
        <w:t xml:space="preserve"> Conclusion:</w:t>
      </w:r>
      <w:r w:rsidRPr="007D76C0">
        <w:rPr>
          <w:rFonts w:ascii="Times New Roman" w:hAnsi="Times New Roman" w:cs="Times New Roman"/>
          <w:sz w:val="24"/>
          <w:szCs w:val="24"/>
        </w:rPr>
        <w:t xml:space="preserve"> There was a marked improvement in </w:t>
      </w:r>
      <w:r w:rsidRPr="007D76C0">
        <w:rPr>
          <w:rFonts w:ascii="Times New Roman" w:hAnsi="Times New Roman" w:cs="Times New Roman"/>
          <w:sz w:val="24"/>
          <w:szCs w:val="24"/>
          <w:lang w:bidi="ar-EG"/>
        </w:rPr>
        <w:t xml:space="preserve">adolescent nursing </w:t>
      </w:r>
      <w:r w:rsidRPr="007D76C0">
        <w:rPr>
          <w:rFonts w:ascii="Times New Roman" w:hAnsi="Times New Roman" w:cs="Times New Roman"/>
          <w:sz w:val="24"/>
          <w:szCs w:val="24"/>
        </w:rPr>
        <w:t xml:space="preserve">students’ knowledge about prevention of substance abuse post educational program with a highly statistically significant difference. In addition, there was a marked improvement in all items of </w:t>
      </w:r>
      <w:r w:rsidRPr="007D76C0">
        <w:rPr>
          <w:rFonts w:ascii="Times New Roman" w:hAnsi="Times New Roman" w:cs="Times New Roman"/>
          <w:sz w:val="24"/>
          <w:szCs w:val="24"/>
          <w:lang w:bidi="ar-EG"/>
        </w:rPr>
        <w:t xml:space="preserve">adolescent nursing </w:t>
      </w:r>
      <w:r w:rsidRPr="007D76C0">
        <w:rPr>
          <w:rFonts w:ascii="Times New Roman" w:hAnsi="Times New Roman" w:cs="Times New Roman"/>
          <w:sz w:val="24"/>
          <w:szCs w:val="24"/>
        </w:rPr>
        <w:t xml:space="preserve">students’ attitude toward prevention of substance abuse post educational program with a highly statistically significant difference. </w:t>
      </w:r>
      <w:r w:rsidRPr="007D76C0">
        <w:rPr>
          <w:rFonts w:ascii="Times New Roman" w:hAnsi="Times New Roman" w:cs="Times New Roman"/>
          <w:b/>
          <w:bCs/>
          <w:sz w:val="24"/>
          <w:szCs w:val="24"/>
        </w:rPr>
        <w:t>Recommendation:</w:t>
      </w:r>
      <w:r w:rsidRPr="007D76C0">
        <w:rPr>
          <w:rFonts w:ascii="Times New Roman" w:hAnsi="Times New Roman" w:cs="Times New Roman"/>
          <w:sz w:val="24"/>
          <w:szCs w:val="24"/>
        </w:rPr>
        <w:t xml:space="preserve"> Ongoing researches were required for enhancing students’ awareness about substance abuse and its prevention &amp; dissemination of health educational booklets and</w:t>
      </w:r>
      <w:r w:rsidRPr="007D76C0">
        <w:rPr>
          <w:rFonts w:ascii="Times New Roman" w:eastAsia="Calibri" w:hAnsi="Times New Roman" w:cs="Times New Roman"/>
          <w:sz w:val="24"/>
          <w:szCs w:val="24"/>
        </w:rPr>
        <w:t xml:space="preserve"> pamphlets</w:t>
      </w:r>
      <w:r w:rsidRPr="007D76C0">
        <w:rPr>
          <w:rFonts w:ascii="Times New Roman" w:hAnsi="Times New Roman" w:cs="Times New Roman"/>
          <w:sz w:val="24"/>
          <w:szCs w:val="24"/>
        </w:rPr>
        <w:t xml:space="preserve"> about defensive ways against substance abuse.</w:t>
      </w:r>
    </w:p>
    <w:p w14:paraId="40E1D744" w14:textId="24CBF368" w:rsidR="00745867" w:rsidRPr="004571C3" w:rsidRDefault="004571C3" w:rsidP="004571C3">
      <w:pPr>
        <w:tabs>
          <w:tab w:val="right" w:pos="9356"/>
        </w:tabs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C0">
        <w:rPr>
          <w:rFonts w:ascii="Times New Roman" w:hAnsi="Times New Roman" w:cs="Times New Roman"/>
          <w:b/>
          <w:bCs/>
          <w:sz w:val="24"/>
          <w:szCs w:val="24"/>
        </w:rPr>
        <w:t xml:space="preserve">Key words: </w:t>
      </w:r>
      <w:r w:rsidRPr="007D76C0">
        <w:rPr>
          <w:rFonts w:ascii="Times New Roman" w:hAnsi="Times New Roman" w:cs="Times New Roman"/>
          <w:sz w:val="24"/>
          <w:szCs w:val="24"/>
        </w:rPr>
        <w:t xml:space="preserve">Adolescents nursing students, </w:t>
      </w:r>
      <w:r w:rsidRPr="007D76C0">
        <w:rPr>
          <w:rFonts w:ascii="Times New Roman" w:hAnsi="Times New Roman" w:cs="Times New Roman"/>
          <w:sz w:val="24"/>
          <w:szCs w:val="24"/>
          <w:lang w:val="en-GB"/>
        </w:rPr>
        <w:t>Health educational program</w:t>
      </w:r>
      <w:r w:rsidRPr="007D76C0">
        <w:rPr>
          <w:rFonts w:ascii="Times New Roman" w:hAnsi="Times New Roman" w:cs="Times New Roman"/>
          <w:sz w:val="24"/>
          <w:szCs w:val="24"/>
        </w:rPr>
        <w:t>, Substance abuse</w:t>
      </w:r>
    </w:p>
    <w:sectPr w:rsidR="00745867" w:rsidRPr="004571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0B125" w14:textId="77777777" w:rsidR="00854C07" w:rsidRDefault="00854C07" w:rsidP="004571C3">
      <w:pPr>
        <w:spacing w:after="0" w:line="240" w:lineRule="auto"/>
      </w:pPr>
      <w:r>
        <w:separator/>
      </w:r>
    </w:p>
  </w:endnote>
  <w:endnote w:type="continuationSeparator" w:id="0">
    <w:p w14:paraId="244B3844" w14:textId="77777777" w:rsidR="00854C07" w:rsidRDefault="00854C07" w:rsidP="0045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F9FEB" w14:textId="70C8C826" w:rsidR="004571C3" w:rsidRDefault="004571C3" w:rsidP="004571C3">
    <w:pPr>
      <w:pStyle w:val="Footer"/>
      <w:jc w:val="center"/>
    </w:pPr>
  </w:p>
  <w:p w14:paraId="50EF81A3" w14:textId="77777777" w:rsidR="004571C3" w:rsidRDefault="004571C3" w:rsidP="004571C3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315CF" w14:textId="77777777" w:rsidR="00854C07" w:rsidRDefault="00854C07" w:rsidP="004571C3">
      <w:pPr>
        <w:spacing w:after="0" w:line="240" w:lineRule="auto"/>
      </w:pPr>
      <w:r>
        <w:separator/>
      </w:r>
    </w:p>
  </w:footnote>
  <w:footnote w:type="continuationSeparator" w:id="0">
    <w:p w14:paraId="2A9BE514" w14:textId="77777777" w:rsidR="00854C07" w:rsidRDefault="00854C07" w:rsidP="0045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08A26" w14:textId="77777777" w:rsidR="004571C3" w:rsidRDefault="004571C3" w:rsidP="004571C3">
    <w:pPr>
      <w:pStyle w:val="Header"/>
      <w:pBdr>
        <w:bottom w:val="thinThickSmallGap" w:sz="24" w:space="1" w:color="auto"/>
      </w:pBdr>
      <w:rPr>
        <w:rFonts w:hint="cs"/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67"/>
    <w:rsid w:val="004571C3"/>
    <w:rsid w:val="00745867"/>
    <w:rsid w:val="00854C07"/>
    <w:rsid w:val="00C6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29ACA"/>
  <w15:chartTrackingRefBased/>
  <w15:docId w15:val="{7BB283EE-4016-4C4C-9F0D-A508CEC6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1C3"/>
    <w:pPr>
      <w:bidi/>
      <w:spacing w:after="200" w:line="276" w:lineRule="auto"/>
    </w:pPr>
    <w:rPr>
      <w:rFonts w:ascii="Calibri" w:eastAsia="Times New Roman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1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1C3"/>
    <w:rPr>
      <w:rFonts w:ascii="Calibri" w:eastAsia="Times New Roman" w:hAnsi="Calibri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7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1C3"/>
    <w:rPr>
      <w:rFonts w:ascii="Calibri" w:eastAsia="Times New Roman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zozo</dc:creator>
  <cp:keywords/>
  <dc:description/>
  <cp:lastModifiedBy>zozo</cp:lastModifiedBy>
  <cp:revision>2</cp:revision>
  <dcterms:created xsi:type="dcterms:W3CDTF">2024-12-08T07:28:00Z</dcterms:created>
  <dcterms:modified xsi:type="dcterms:W3CDTF">2024-12-08T07:36:00Z</dcterms:modified>
</cp:coreProperties>
</file>