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F2F" w:rsidRDefault="00574F2F" w:rsidP="00574F2F">
      <w:pPr>
        <w:shd w:val="clear" w:color="auto" w:fill="FFFFFF"/>
        <w:bidi w:val="0"/>
        <w:spacing w:before="100" w:beforeAutospacing="1" w:after="100" w:afterAutospacing="1"/>
        <w:jc w:val="center"/>
        <w:rPr>
          <w:b/>
          <w:bCs/>
          <w:color w:val="000000"/>
          <w:u w:val="single"/>
        </w:rPr>
      </w:pPr>
      <w:r>
        <w:rPr>
          <w:b/>
          <w:bCs/>
          <w:color w:val="000000"/>
          <w:u w:val="single"/>
        </w:rPr>
        <w:t>Biochemistry II</w:t>
      </w:r>
    </w:p>
    <w:p w:rsidR="00574F2F" w:rsidRDefault="00574F2F" w:rsidP="00574F2F">
      <w:pPr>
        <w:shd w:val="clear" w:color="auto" w:fill="FFFFFF"/>
        <w:bidi w:val="0"/>
        <w:spacing w:before="100" w:beforeAutospacing="1" w:after="100" w:afterAutospacing="1"/>
        <w:jc w:val="center"/>
        <w:rPr>
          <w:b/>
          <w:bCs/>
          <w:color w:val="000000"/>
          <w:u w:val="single"/>
        </w:rPr>
      </w:pPr>
      <w:r>
        <w:rPr>
          <w:b/>
          <w:bCs/>
          <w:color w:val="000000"/>
          <w:u w:val="single"/>
        </w:rPr>
        <w:t>Code: PB 502</w:t>
      </w:r>
    </w:p>
    <w:p w:rsidR="00574F2F" w:rsidRDefault="00574F2F" w:rsidP="00574F2F">
      <w:pPr>
        <w:shd w:val="clear" w:color="auto" w:fill="FFFFFF"/>
        <w:bidi w:val="0"/>
        <w:spacing w:before="100" w:beforeAutospacing="1" w:after="100" w:afterAutospacing="1"/>
        <w:jc w:val="center"/>
        <w:rPr>
          <w:b/>
          <w:bCs/>
          <w:color w:val="000000"/>
          <w:u w:val="single"/>
        </w:rPr>
      </w:pPr>
      <w:r>
        <w:rPr>
          <w:b/>
          <w:bCs/>
          <w:color w:val="000000"/>
          <w:u w:val="single"/>
        </w:rPr>
        <w:t>Course Specifications</w:t>
      </w:r>
    </w:p>
    <w:p w:rsidR="00574F2F" w:rsidRDefault="00574F2F" w:rsidP="00574F2F">
      <w:pPr>
        <w:shd w:val="clear" w:color="auto" w:fill="FFFFFF"/>
        <w:bidi w:val="0"/>
        <w:spacing w:before="100" w:beforeAutospacing="1" w:after="100" w:afterAutospacing="1"/>
        <w:rPr>
          <w:color w:val="000000"/>
        </w:rPr>
      </w:pPr>
      <w:r>
        <w:rPr>
          <w:b/>
          <w:bCs/>
          <w:color w:val="000000"/>
        </w:rPr>
        <w:t>University:</w:t>
      </w:r>
      <w:r>
        <w:rPr>
          <w:color w:val="000000"/>
        </w:rPr>
        <w:t xml:space="preserve"> </w:t>
      </w:r>
      <w:proofErr w:type="spellStart"/>
      <w:r>
        <w:rPr>
          <w:color w:val="000000"/>
        </w:rPr>
        <w:t>Beni-Sue</w:t>
      </w:r>
      <w:r w:rsidRPr="005258A2">
        <w:rPr>
          <w:color w:val="000000"/>
        </w:rPr>
        <w:t>f</w:t>
      </w:r>
      <w:proofErr w:type="spellEnd"/>
      <w:r>
        <w:rPr>
          <w:color w:val="000000"/>
        </w:rPr>
        <w:tab/>
      </w:r>
      <w:r>
        <w:rPr>
          <w:color w:val="000000"/>
        </w:rPr>
        <w:tab/>
      </w:r>
      <w:r>
        <w:rPr>
          <w:color w:val="000000"/>
        </w:rPr>
        <w:tab/>
        <w:t xml:space="preserve">      </w:t>
      </w:r>
      <w:r>
        <w:rPr>
          <w:b/>
          <w:bCs/>
          <w:color w:val="000000"/>
        </w:rPr>
        <w:t>Faculty:</w:t>
      </w:r>
      <w:r>
        <w:rPr>
          <w:color w:val="000000"/>
        </w:rPr>
        <w:t xml:space="preserve">   Pharmacy</w:t>
      </w:r>
    </w:p>
    <w:p w:rsidR="00574F2F" w:rsidRDefault="00574F2F" w:rsidP="00574F2F">
      <w:pPr>
        <w:shd w:val="clear" w:color="auto" w:fill="FFFFFF"/>
        <w:bidi w:val="0"/>
        <w:spacing w:before="100" w:beforeAutospacing="1" w:after="100" w:afterAutospacing="1"/>
        <w:rPr>
          <w:color w:val="000000"/>
        </w:rPr>
      </w:pPr>
      <w:r>
        <w:rPr>
          <w:b/>
          <w:bCs/>
          <w:color w:val="000000"/>
        </w:rPr>
        <w:t>Program in which the course is given:</w:t>
      </w:r>
      <w:r>
        <w:rPr>
          <w:color w:val="000000"/>
        </w:rPr>
        <w:t xml:space="preserve">                               Bachelor of Clinical Pharmacy</w:t>
      </w:r>
    </w:p>
    <w:p w:rsidR="00574F2F" w:rsidRDefault="00574F2F" w:rsidP="00574F2F">
      <w:pPr>
        <w:shd w:val="clear" w:color="auto" w:fill="FFFFFF"/>
        <w:bidi w:val="0"/>
        <w:spacing w:before="100" w:beforeAutospacing="1" w:after="100" w:afterAutospacing="1"/>
        <w:ind w:left="4140" w:hanging="4140"/>
        <w:rPr>
          <w:color w:val="000000"/>
        </w:rPr>
      </w:pPr>
      <w:r>
        <w:rPr>
          <w:b/>
          <w:bCs/>
          <w:color w:val="000000"/>
        </w:rPr>
        <w:t>Department responsible for offering the course:</w:t>
      </w:r>
      <w:r>
        <w:rPr>
          <w:color w:val="000000"/>
        </w:rPr>
        <w:t xml:space="preserve">              Department of Biochemistry</w:t>
      </w:r>
    </w:p>
    <w:p w:rsidR="00574F2F" w:rsidRDefault="00574F2F" w:rsidP="00574F2F">
      <w:pPr>
        <w:shd w:val="clear" w:color="auto" w:fill="FFFFFF"/>
        <w:bidi w:val="0"/>
        <w:spacing w:before="100" w:beforeAutospacing="1" w:after="100" w:afterAutospacing="1"/>
        <w:ind w:left="4140" w:hanging="4140"/>
        <w:rPr>
          <w:color w:val="000000"/>
        </w:rPr>
      </w:pPr>
      <w:r>
        <w:rPr>
          <w:b/>
          <w:bCs/>
          <w:color w:val="000000"/>
        </w:rPr>
        <w:t>Department responsible for teaching the course:</w:t>
      </w:r>
      <w:r>
        <w:rPr>
          <w:color w:val="000000"/>
        </w:rPr>
        <w:t xml:space="preserve">             Department of Biochemistry</w:t>
      </w:r>
    </w:p>
    <w:p w:rsidR="00574F2F" w:rsidRDefault="00574F2F" w:rsidP="00574F2F">
      <w:pPr>
        <w:shd w:val="clear" w:color="auto" w:fill="FFFFFF"/>
        <w:tabs>
          <w:tab w:val="right" w:pos="1440"/>
          <w:tab w:val="right" w:pos="3600"/>
        </w:tabs>
        <w:bidi w:val="0"/>
        <w:spacing w:before="100" w:beforeAutospacing="1" w:after="100" w:afterAutospacing="1"/>
        <w:rPr>
          <w:color w:val="000000"/>
        </w:rPr>
      </w:pPr>
      <w:r>
        <w:rPr>
          <w:b/>
          <w:bCs/>
          <w:color w:val="000000"/>
        </w:rPr>
        <w:t>Academic year:</w:t>
      </w:r>
      <w:r>
        <w:rPr>
          <w:color w:val="000000"/>
        </w:rPr>
        <w:t xml:space="preserve">                                                                    Third year, First semester</w:t>
      </w:r>
    </w:p>
    <w:p w:rsidR="00574F2F" w:rsidRPr="00515CD5" w:rsidRDefault="00574F2F" w:rsidP="00574F2F">
      <w:pPr>
        <w:shd w:val="clear" w:color="auto" w:fill="FFFFFF"/>
        <w:tabs>
          <w:tab w:val="right" w:pos="1440"/>
          <w:tab w:val="right" w:pos="3600"/>
        </w:tabs>
        <w:bidi w:val="0"/>
        <w:spacing w:before="100" w:beforeAutospacing="1" w:after="100" w:afterAutospacing="1"/>
        <w:rPr>
          <w:b/>
          <w:color w:val="000000"/>
        </w:rPr>
      </w:pPr>
      <w:r w:rsidRPr="00515CD5">
        <w:rPr>
          <w:b/>
          <w:color w:val="000000"/>
        </w:rPr>
        <w:t>Date of specification approval: 21/10/2010</w:t>
      </w:r>
    </w:p>
    <w:p w:rsidR="00574F2F" w:rsidRDefault="00574F2F" w:rsidP="00574F2F">
      <w:pPr>
        <w:numPr>
          <w:ilvl w:val="0"/>
          <w:numId w:val="1"/>
        </w:numPr>
        <w:shd w:val="clear" w:color="auto" w:fill="FFFFFF"/>
        <w:bidi w:val="0"/>
        <w:spacing w:before="100" w:beforeAutospacing="1" w:after="100" w:afterAutospacing="1"/>
        <w:rPr>
          <w:b/>
          <w:bCs/>
          <w:color w:val="000000"/>
          <w:u w:val="single"/>
        </w:rPr>
      </w:pPr>
      <w:r>
        <w:rPr>
          <w:b/>
          <w:bCs/>
          <w:color w:val="000000"/>
          <w:u w:val="single"/>
        </w:rPr>
        <w:t>Basic information</w:t>
      </w:r>
    </w:p>
    <w:p w:rsidR="00574F2F" w:rsidRDefault="00574F2F" w:rsidP="00574F2F">
      <w:pPr>
        <w:shd w:val="clear" w:color="auto" w:fill="FFFFFF"/>
        <w:bidi w:val="0"/>
        <w:spacing w:before="100" w:beforeAutospacing="1" w:after="100" w:afterAutospacing="1"/>
        <w:rPr>
          <w:color w:val="000000"/>
        </w:rPr>
      </w:pPr>
      <w:r>
        <w:rPr>
          <w:b/>
          <w:bCs/>
          <w:color w:val="000000"/>
        </w:rPr>
        <w:t>Title:</w:t>
      </w:r>
      <w:r>
        <w:rPr>
          <w:color w:val="000000"/>
        </w:rPr>
        <w:t xml:space="preserve"> Biochemistry II</w:t>
      </w:r>
      <w:r>
        <w:rPr>
          <w:color w:val="000000"/>
        </w:rPr>
        <w:tab/>
      </w:r>
      <w:r>
        <w:rPr>
          <w:color w:val="000000"/>
        </w:rPr>
        <w:tab/>
      </w:r>
      <w:r>
        <w:rPr>
          <w:color w:val="000000"/>
        </w:rPr>
        <w:tab/>
      </w:r>
      <w:r>
        <w:rPr>
          <w:color w:val="000000"/>
        </w:rPr>
        <w:tab/>
        <w:t xml:space="preserve">       </w:t>
      </w:r>
      <w:r>
        <w:rPr>
          <w:b/>
          <w:bCs/>
          <w:color w:val="000000"/>
        </w:rPr>
        <w:t>Code:</w:t>
      </w:r>
      <w:r>
        <w:rPr>
          <w:color w:val="000000"/>
        </w:rPr>
        <w:t xml:space="preserve">      PB 502</w:t>
      </w:r>
    </w:p>
    <w:p w:rsidR="00574F2F" w:rsidRDefault="00574F2F" w:rsidP="00574F2F">
      <w:pPr>
        <w:shd w:val="clear" w:color="auto" w:fill="FFFFFF"/>
        <w:bidi w:val="0"/>
        <w:spacing w:before="100" w:beforeAutospacing="1" w:after="100" w:afterAutospacing="1"/>
        <w:rPr>
          <w:color w:val="000000"/>
        </w:rPr>
      </w:pPr>
      <w:r>
        <w:rPr>
          <w:b/>
          <w:bCs/>
          <w:color w:val="000000"/>
        </w:rPr>
        <w:t>Credit hours (# of credit hours/week):</w:t>
      </w:r>
      <w:r>
        <w:rPr>
          <w:color w:val="000000"/>
        </w:rPr>
        <w:tab/>
        <w:t xml:space="preserve">       Lecture</w:t>
      </w:r>
      <w:r>
        <w:rPr>
          <w:color w:val="000000"/>
        </w:rPr>
        <w:tab/>
        <w:t xml:space="preserve">2 </w:t>
      </w:r>
    </w:p>
    <w:p w:rsidR="00574F2F" w:rsidRDefault="00574F2F" w:rsidP="00574F2F">
      <w:pPr>
        <w:shd w:val="clear" w:color="auto" w:fill="FFFFFF"/>
        <w:bidi w:val="0"/>
        <w:spacing w:before="100" w:beforeAutospacing="1" w:after="100" w:afterAutospacing="1"/>
        <w:rPr>
          <w:color w:val="000000"/>
        </w:rPr>
      </w:pPr>
      <w:r>
        <w:rPr>
          <w:color w:val="000000"/>
        </w:rPr>
        <w:tab/>
      </w:r>
      <w:r>
        <w:rPr>
          <w:color w:val="000000"/>
        </w:rPr>
        <w:tab/>
      </w:r>
      <w:r>
        <w:rPr>
          <w:color w:val="000000"/>
        </w:rPr>
        <w:tab/>
      </w:r>
      <w:r>
        <w:rPr>
          <w:color w:val="000000"/>
        </w:rPr>
        <w:tab/>
        <w:t xml:space="preserve">   </w:t>
      </w:r>
      <w:r>
        <w:rPr>
          <w:color w:val="000000"/>
        </w:rPr>
        <w:tab/>
      </w:r>
      <w:r>
        <w:rPr>
          <w:color w:val="000000"/>
        </w:rPr>
        <w:tab/>
        <w:t xml:space="preserve">       Practical</w:t>
      </w:r>
      <w:r>
        <w:rPr>
          <w:color w:val="000000"/>
        </w:rPr>
        <w:tab/>
        <w:t xml:space="preserve">1 </w:t>
      </w:r>
    </w:p>
    <w:p w:rsidR="00574F2F" w:rsidRDefault="00574F2F" w:rsidP="00574F2F">
      <w:pPr>
        <w:shd w:val="clear" w:color="auto" w:fill="FFFFFF"/>
        <w:bidi w:val="0"/>
        <w:spacing w:before="100" w:beforeAutospacing="1" w:after="100" w:afterAutospacing="1"/>
        <w:rPr>
          <w:color w:val="000000"/>
        </w:rPr>
      </w:pPr>
      <w:r>
        <w:rPr>
          <w:color w:val="000000"/>
        </w:rPr>
        <w:tab/>
      </w:r>
      <w:r>
        <w:rPr>
          <w:color w:val="000000"/>
        </w:rPr>
        <w:tab/>
      </w:r>
      <w:r>
        <w:rPr>
          <w:color w:val="000000"/>
        </w:rPr>
        <w:tab/>
      </w:r>
      <w:r>
        <w:rPr>
          <w:color w:val="000000"/>
        </w:rPr>
        <w:tab/>
      </w:r>
      <w:r>
        <w:rPr>
          <w:color w:val="000000"/>
        </w:rPr>
        <w:tab/>
      </w:r>
      <w:r>
        <w:rPr>
          <w:color w:val="000000"/>
        </w:rPr>
        <w:tab/>
        <w:t xml:space="preserve">       Total         3 </w:t>
      </w:r>
    </w:p>
    <w:p w:rsidR="00574F2F" w:rsidRDefault="00574F2F" w:rsidP="00574F2F">
      <w:pPr>
        <w:shd w:val="clear" w:color="auto" w:fill="FFFFFF"/>
        <w:bidi w:val="0"/>
        <w:spacing w:before="100" w:beforeAutospacing="1" w:after="100" w:afterAutospacing="1"/>
        <w:rPr>
          <w:b/>
          <w:bCs/>
          <w:color w:val="000000"/>
        </w:rPr>
      </w:pPr>
      <w:r>
        <w:rPr>
          <w:b/>
          <w:bCs/>
          <w:color w:val="000000"/>
        </w:rPr>
        <w:t xml:space="preserve">Course Coordinator: Dr. </w:t>
      </w:r>
      <w:proofErr w:type="spellStart"/>
      <w:r>
        <w:rPr>
          <w:b/>
          <w:bCs/>
          <w:color w:val="000000"/>
        </w:rPr>
        <w:t>Reem</w:t>
      </w:r>
      <w:proofErr w:type="spellEnd"/>
      <w:r>
        <w:rPr>
          <w:b/>
          <w:bCs/>
          <w:color w:val="000000"/>
        </w:rPr>
        <w:t xml:space="preserve"> M. </w:t>
      </w:r>
      <w:proofErr w:type="spellStart"/>
      <w:r>
        <w:rPr>
          <w:b/>
          <w:bCs/>
          <w:color w:val="000000"/>
        </w:rPr>
        <w:t>Samy</w:t>
      </w:r>
      <w:proofErr w:type="spellEnd"/>
      <w:r>
        <w:rPr>
          <w:b/>
          <w:bCs/>
          <w:color w:val="000000"/>
        </w:rPr>
        <w:t xml:space="preserve"> M. </w:t>
      </w:r>
      <w:proofErr w:type="spellStart"/>
      <w:r>
        <w:rPr>
          <w:b/>
          <w:bCs/>
          <w:color w:val="000000"/>
        </w:rPr>
        <w:t>Hashem</w:t>
      </w:r>
      <w:proofErr w:type="spellEnd"/>
    </w:p>
    <w:p w:rsidR="00574F2F" w:rsidRDefault="00574F2F" w:rsidP="00574F2F">
      <w:pPr>
        <w:numPr>
          <w:ilvl w:val="0"/>
          <w:numId w:val="1"/>
        </w:numPr>
        <w:shd w:val="clear" w:color="auto" w:fill="FFFFFF"/>
        <w:bidi w:val="0"/>
        <w:spacing w:before="100" w:beforeAutospacing="1" w:after="100" w:afterAutospacing="1"/>
        <w:rPr>
          <w:b/>
          <w:bCs/>
          <w:color w:val="000000"/>
          <w:u w:val="single"/>
        </w:rPr>
      </w:pPr>
      <w:r>
        <w:rPr>
          <w:b/>
          <w:bCs/>
          <w:color w:val="000000"/>
          <w:u w:val="single"/>
        </w:rPr>
        <w:t>Professional Information</w:t>
      </w:r>
    </w:p>
    <w:p w:rsidR="00574F2F" w:rsidRDefault="00574F2F" w:rsidP="00574F2F">
      <w:pPr>
        <w:numPr>
          <w:ilvl w:val="0"/>
          <w:numId w:val="2"/>
        </w:numPr>
        <w:shd w:val="clear" w:color="auto" w:fill="FFFFFF"/>
        <w:bidi w:val="0"/>
        <w:spacing w:before="100" w:beforeAutospacing="1" w:after="100" w:afterAutospacing="1"/>
        <w:rPr>
          <w:color w:val="000000"/>
        </w:rPr>
      </w:pPr>
      <w:r>
        <w:rPr>
          <w:b/>
          <w:bCs/>
          <w:color w:val="000000"/>
        </w:rPr>
        <w:t>Overall aims of course:</w:t>
      </w:r>
      <w:r>
        <w:rPr>
          <w:color w:val="000000"/>
        </w:rPr>
        <w:t xml:space="preserve"> </w:t>
      </w:r>
    </w:p>
    <w:p w:rsidR="00574F2F" w:rsidRPr="00073071" w:rsidRDefault="00574F2F" w:rsidP="00574F2F">
      <w:pPr>
        <w:spacing w:before="100" w:beforeAutospacing="1" w:after="100" w:afterAutospacing="1"/>
        <w:jc w:val="right"/>
      </w:pPr>
      <w:r w:rsidRPr="00073071">
        <w:t>A continuation of Biochemistry 1, Biochemistry II covers energy metabolism, metabolic pathways of small molecules. Hopefully, you will develop and appreciate a broad and thorough understanding at the molecular level of the metabolic and regulatory events that control the functioning of normal cells, tissues and organs and understand how these processes are altered by disease.</w:t>
      </w:r>
    </w:p>
    <w:p w:rsidR="00574F2F" w:rsidRDefault="00574F2F" w:rsidP="00574F2F">
      <w:pPr>
        <w:pStyle w:val="NormalWeb"/>
        <w:rPr>
          <w:rFonts w:ascii="Times New Roman" w:hAnsi="Times New Roman" w:cs="Times New Roman"/>
          <w:sz w:val="24"/>
          <w:szCs w:val="24"/>
        </w:rPr>
      </w:pPr>
      <w:r w:rsidRPr="00073071">
        <w:rPr>
          <w:rFonts w:ascii="Times New Roman" w:hAnsi="Times New Roman" w:cs="Times New Roman"/>
          <w:sz w:val="24"/>
          <w:szCs w:val="24"/>
        </w:rPr>
        <w:t xml:space="preserve">ATP is the energy currency of all cells and understanding how it is formed is a crucial topic in biochemistry. we will study several crucial metabolic pathways that are vital for life by examining catabolic pathways by which cells degrade and oxidize the macromolecules carbohydrates, fatty acids and proteins to release energy by the core catabolic pathways (e.g. glycolysis, fatty acid oxidation, citric acid cycle, etc.) in </w:t>
      </w:r>
      <w:proofErr w:type="spellStart"/>
      <w:r w:rsidRPr="00073071">
        <w:rPr>
          <w:rFonts w:ascii="Times New Roman" w:hAnsi="Times New Roman" w:cs="Times New Roman"/>
          <w:sz w:val="24"/>
          <w:szCs w:val="24"/>
        </w:rPr>
        <w:t>addation</w:t>
      </w:r>
      <w:proofErr w:type="spellEnd"/>
      <w:r w:rsidRPr="00073071">
        <w:rPr>
          <w:rFonts w:ascii="Times New Roman" w:hAnsi="Times New Roman" w:cs="Times New Roman"/>
          <w:sz w:val="24"/>
          <w:szCs w:val="24"/>
        </w:rPr>
        <w:t xml:space="preserve"> to the anabolic pathways that are involved in energy storage (e.g. glycogenesis and </w:t>
      </w:r>
      <w:proofErr w:type="spellStart"/>
      <w:r w:rsidRPr="00073071">
        <w:rPr>
          <w:rFonts w:ascii="Times New Roman" w:hAnsi="Times New Roman" w:cs="Times New Roman"/>
          <w:sz w:val="24"/>
          <w:szCs w:val="24"/>
        </w:rPr>
        <w:t>lipogenesis</w:t>
      </w:r>
      <w:proofErr w:type="spellEnd"/>
      <w:r w:rsidRPr="00073071">
        <w:rPr>
          <w:rFonts w:ascii="Times New Roman" w:hAnsi="Times New Roman" w:cs="Times New Roman"/>
          <w:sz w:val="24"/>
          <w:szCs w:val="24"/>
        </w:rPr>
        <w:t xml:space="preserve">, </w:t>
      </w:r>
      <w:proofErr w:type="spellStart"/>
      <w:r w:rsidRPr="00073071">
        <w:rPr>
          <w:rFonts w:ascii="Times New Roman" w:hAnsi="Times New Roman" w:cs="Times New Roman"/>
          <w:sz w:val="24"/>
          <w:szCs w:val="24"/>
        </w:rPr>
        <w:t>etc</w:t>
      </w:r>
      <w:proofErr w:type="spellEnd"/>
      <w:r w:rsidRPr="00073071">
        <w:rPr>
          <w:rFonts w:ascii="Times New Roman" w:hAnsi="Times New Roman" w:cs="Times New Roman"/>
          <w:sz w:val="24"/>
          <w:szCs w:val="24"/>
        </w:rPr>
        <w:t xml:space="preserve">) and individual amino acid metabolism, urea cycle, steroids, liver </w:t>
      </w:r>
      <w:proofErr w:type="spellStart"/>
      <w:r w:rsidRPr="00073071">
        <w:rPr>
          <w:rFonts w:ascii="Times New Roman" w:hAnsi="Times New Roman" w:cs="Times New Roman"/>
          <w:sz w:val="24"/>
          <w:szCs w:val="24"/>
        </w:rPr>
        <w:t>biotransformations</w:t>
      </w:r>
      <w:proofErr w:type="spellEnd"/>
      <w:r w:rsidRPr="00073071">
        <w:rPr>
          <w:rFonts w:ascii="Times New Roman" w:hAnsi="Times New Roman" w:cs="Times New Roman"/>
          <w:sz w:val="24"/>
          <w:szCs w:val="24"/>
        </w:rPr>
        <w:t xml:space="preserve">. The enzymatic regulatory mechanisms of the different metabolic pathways are also considered. </w:t>
      </w:r>
    </w:p>
    <w:p w:rsidR="00574F2F" w:rsidRPr="00073071" w:rsidRDefault="00574F2F" w:rsidP="00574F2F">
      <w:pPr>
        <w:pStyle w:val="NormalWeb"/>
        <w:rPr>
          <w:rFonts w:ascii="Times New Roman" w:hAnsi="Times New Roman" w:cs="Times New Roman"/>
          <w:sz w:val="24"/>
          <w:szCs w:val="24"/>
        </w:rPr>
      </w:pPr>
    </w:p>
    <w:p w:rsidR="00574F2F" w:rsidRDefault="00574F2F" w:rsidP="00574F2F">
      <w:pPr>
        <w:numPr>
          <w:ilvl w:val="0"/>
          <w:numId w:val="2"/>
        </w:numPr>
        <w:shd w:val="clear" w:color="auto" w:fill="FFFFFF"/>
        <w:bidi w:val="0"/>
        <w:spacing w:before="100" w:beforeAutospacing="1" w:after="100" w:afterAutospacing="1"/>
        <w:rPr>
          <w:color w:val="000000"/>
        </w:rPr>
      </w:pPr>
      <w:r>
        <w:rPr>
          <w:b/>
          <w:bCs/>
          <w:color w:val="000000"/>
        </w:rPr>
        <w:lastRenderedPageBreak/>
        <w:t>Intended Learning Outcomes (ILOs)</w:t>
      </w:r>
    </w:p>
    <w:p w:rsidR="00574F2F" w:rsidRDefault="00574F2F" w:rsidP="00574F2F">
      <w:pPr>
        <w:numPr>
          <w:ilvl w:val="1"/>
          <w:numId w:val="2"/>
        </w:numPr>
        <w:shd w:val="clear" w:color="auto" w:fill="FFFFFF"/>
        <w:bidi w:val="0"/>
        <w:spacing w:before="100" w:beforeAutospacing="1" w:after="100" w:afterAutospacing="1"/>
        <w:rPr>
          <w:b/>
          <w:bCs/>
          <w:color w:val="000000"/>
        </w:rPr>
      </w:pPr>
      <w:r>
        <w:rPr>
          <w:b/>
          <w:bCs/>
          <w:color w:val="000000"/>
        </w:rPr>
        <w:t>Knowledge and Understanding:</w:t>
      </w:r>
    </w:p>
    <w:tbl>
      <w:tblPr>
        <w:tblW w:w="0" w:type="auto"/>
        <w:tblLook w:val="0000" w:firstRow="0" w:lastRow="0" w:firstColumn="0" w:lastColumn="0" w:noHBand="0" w:noVBand="0"/>
      </w:tblPr>
      <w:tblGrid>
        <w:gridCol w:w="9286"/>
      </w:tblGrid>
      <w:tr w:rsidR="00574F2F" w:rsidTr="005C1C67">
        <w:tblPrEx>
          <w:tblCellMar>
            <w:top w:w="0" w:type="dxa"/>
            <w:bottom w:w="0" w:type="dxa"/>
          </w:tblCellMar>
        </w:tblPrEx>
        <w:tc>
          <w:tcPr>
            <w:tcW w:w="9627" w:type="dxa"/>
            <w:vAlign w:val="bottom"/>
          </w:tcPr>
          <w:p w:rsidR="00574F2F" w:rsidRPr="00A41D2F" w:rsidRDefault="00574F2F" w:rsidP="005C1C67">
            <w:pPr>
              <w:jc w:val="center"/>
              <w:rPr>
                <w:rtl/>
              </w:rPr>
            </w:pPr>
            <w:r w:rsidRPr="00A41D2F">
              <w:t>Upon successful completion of this course, the student will be able to:</w:t>
            </w:r>
          </w:p>
        </w:tc>
      </w:tr>
      <w:tr w:rsidR="00574F2F" w:rsidTr="005C1C67">
        <w:tblPrEx>
          <w:tblCellMar>
            <w:top w:w="0" w:type="dxa"/>
            <w:bottom w:w="0" w:type="dxa"/>
          </w:tblCellMar>
        </w:tblPrEx>
        <w:tc>
          <w:tcPr>
            <w:tcW w:w="9627" w:type="dxa"/>
          </w:tcPr>
          <w:p w:rsidR="00574F2F" w:rsidRPr="00A41D2F" w:rsidRDefault="00574F2F" w:rsidP="005C1C67"/>
        </w:tc>
      </w:tr>
      <w:tr w:rsidR="00574F2F" w:rsidTr="005C1C67">
        <w:tblPrEx>
          <w:tblCellMar>
            <w:top w:w="0" w:type="dxa"/>
            <w:bottom w:w="0" w:type="dxa"/>
          </w:tblCellMar>
        </w:tblPrEx>
        <w:tc>
          <w:tcPr>
            <w:tcW w:w="9627" w:type="dxa"/>
          </w:tcPr>
          <w:p w:rsidR="00574F2F" w:rsidRDefault="00574F2F" w:rsidP="00574F2F">
            <w:pPr>
              <w:widowControl w:val="0"/>
              <w:numPr>
                <w:ilvl w:val="0"/>
                <w:numId w:val="7"/>
              </w:numPr>
              <w:tabs>
                <w:tab w:val="clear" w:pos="720"/>
                <w:tab w:val="left" w:pos="-1440"/>
                <w:tab w:val="left" w:pos="-27"/>
                <w:tab w:val="left" w:pos="432"/>
              </w:tabs>
              <w:bidi w:val="0"/>
              <w:ind w:left="432" w:hanging="432"/>
            </w:pPr>
            <w:r>
              <w:t xml:space="preserve">Understand the concept of catabolism and anabolism </w:t>
            </w:r>
          </w:p>
          <w:p w:rsidR="00574F2F" w:rsidRPr="005258A2" w:rsidRDefault="00574F2F" w:rsidP="00574F2F">
            <w:pPr>
              <w:widowControl w:val="0"/>
              <w:numPr>
                <w:ilvl w:val="0"/>
                <w:numId w:val="7"/>
              </w:numPr>
              <w:tabs>
                <w:tab w:val="clear" w:pos="720"/>
                <w:tab w:val="left" w:pos="-1440"/>
                <w:tab w:val="left" w:pos="-27"/>
                <w:tab w:val="left" w:pos="432"/>
              </w:tabs>
              <w:bidi w:val="0"/>
              <w:ind w:left="432" w:hanging="432"/>
            </w:pPr>
            <w:r>
              <w:t xml:space="preserve">Know the mechanism of cell signal transduction especially in the metabolism of macromolecules. This includes the </w:t>
            </w:r>
            <w:proofErr w:type="spellStart"/>
            <w:r>
              <w:t>adenyl</w:t>
            </w:r>
            <w:proofErr w:type="spellEnd"/>
            <w:r>
              <w:t xml:space="preserve"> </w:t>
            </w:r>
            <w:proofErr w:type="spellStart"/>
            <w:r>
              <w:t>cycalase</w:t>
            </w:r>
            <w:proofErr w:type="spellEnd"/>
            <w:r>
              <w:t xml:space="preserve">, the second messenger; cyclic AMP and protein kinase  </w:t>
            </w:r>
          </w:p>
          <w:p w:rsidR="00574F2F" w:rsidRPr="005258A2" w:rsidRDefault="00574F2F" w:rsidP="00574F2F">
            <w:pPr>
              <w:widowControl w:val="0"/>
              <w:numPr>
                <w:ilvl w:val="0"/>
                <w:numId w:val="7"/>
              </w:numPr>
              <w:tabs>
                <w:tab w:val="clear" w:pos="720"/>
                <w:tab w:val="left" w:pos="-1440"/>
                <w:tab w:val="left" w:pos="-27"/>
                <w:tab w:val="left" w:pos="432"/>
              </w:tabs>
              <w:bidi w:val="0"/>
              <w:ind w:left="432" w:hanging="432"/>
            </w:pPr>
            <w:r w:rsidRPr="00D979A7">
              <w:rPr>
                <w:szCs w:val="20"/>
              </w:rPr>
              <w:t>Understand the role of glycolysis in carbohydrate metabolism</w:t>
            </w:r>
            <w:r w:rsidRPr="0069106E">
              <w:rPr>
                <w:szCs w:val="20"/>
              </w:rPr>
              <w:t xml:space="preserve"> </w:t>
            </w:r>
            <w:r>
              <w:rPr>
                <w:szCs w:val="20"/>
              </w:rPr>
              <w:t xml:space="preserve">and the </w:t>
            </w:r>
            <w:r w:rsidRPr="0069106E">
              <w:rPr>
                <w:szCs w:val="20"/>
              </w:rPr>
              <w:t>meaning of substrate-level</w:t>
            </w:r>
            <w:r>
              <w:rPr>
                <w:szCs w:val="20"/>
              </w:rPr>
              <w:t xml:space="preserve"> phosphorylation, </w:t>
            </w:r>
            <w:r>
              <w:t>NAD</w:t>
            </w:r>
            <w:r>
              <w:rPr>
                <w:vertAlign w:val="superscript"/>
              </w:rPr>
              <w:t>+</w:t>
            </w:r>
            <w:r>
              <w:t xml:space="preserve"> regeneration, </w:t>
            </w:r>
            <w:r w:rsidRPr="0069106E">
              <w:rPr>
                <w:szCs w:val="20"/>
              </w:rPr>
              <w:t>2</w:t>
            </w:r>
            <w:proofErr w:type="gramStart"/>
            <w:r w:rsidRPr="0069106E">
              <w:rPr>
                <w:szCs w:val="20"/>
              </w:rPr>
              <w:t>,3</w:t>
            </w:r>
            <w:proofErr w:type="gramEnd"/>
            <w:r w:rsidRPr="0069106E">
              <w:rPr>
                <w:szCs w:val="20"/>
              </w:rPr>
              <w:t>-BPG</w:t>
            </w:r>
            <w:r>
              <w:rPr>
                <w:szCs w:val="20"/>
              </w:rPr>
              <w:t xml:space="preserve"> cycle and the aerobic and anaerobic conditions </w:t>
            </w:r>
            <w:r w:rsidRPr="0069106E">
              <w:rPr>
                <w:szCs w:val="20"/>
              </w:rPr>
              <w:t xml:space="preserve">. </w:t>
            </w:r>
          </w:p>
          <w:p w:rsidR="00574F2F" w:rsidRPr="004A015F" w:rsidRDefault="00574F2F" w:rsidP="00574F2F">
            <w:pPr>
              <w:widowControl w:val="0"/>
              <w:numPr>
                <w:ilvl w:val="0"/>
                <w:numId w:val="7"/>
              </w:numPr>
              <w:tabs>
                <w:tab w:val="clear" w:pos="720"/>
                <w:tab w:val="left" w:pos="-1440"/>
                <w:tab w:val="left" w:pos="-27"/>
                <w:tab w:val="left" w:pos="432"/>
              </w:tabs>
              <w:bidi w:val="0"/>
              <w:ind w:left="432" w:hanging="432"/>
            </w:pPr>
            <w:r w:rsidRPr="00796868">
              <w:rPr>
                <w:szCs w:val="20"/>
              </w:rPr>
              <w:t xml:space="preserve">Know </w:t>
            </w:r>
            <w:r w:rsidRPr="0069106E">
              <w:rPr>
                <w:szCs w:val="20"/>
              </w:rPr>
              <w:t xml:space="preserve">the </w:t>
            </w:r>
            <w:r w:rsidRPr="00796868">
              <w:rPr>
                <w:szCs w:val="20"/>
              </w:rPr>
              <w:t xml:space="preserve">hormonal control on the enzymatic regulation of glycolysis </w:t>
            </w:r>
          </w:p>
          <w:p w:rsidR="00574F2F" w:rsidRPr="000467BF" w:rsidRDefault="00574F2F" w:rsidP="00574F2F">
            <w:pPr>
              <w:widowControl w:val="0"/>
              <w:numPr>
                <w:ilvl w:val="0"/>
                <w:numId w:val="7"/>
              </w:numPr>
              <w:tabs>
                <w:tab w:val="clear" w:pos="720"/>
                <w:tab w:val="left" w:pos="-1440"/>
                <w:tab w:val="left" w:pos="-27"/>
                <w:tab w:val="left" w:pos="432"/>
              </w:tabs>
              <w:bidi w:val="0"/>
              <w:ind w:left="432" w:hanging="432"/>
            </w:pPr>
            <w:r w:rsidRPr="00796868">
              <w:rPr>
                <w:szCs w:val="20"/>
              </w:rPr>
              <w:t xml:space="preserve">Understand </w:t>
            </w:r>
            <w:r w:rsidRPr="004A015F">
              <w:rPr>
                <w:szCs w:val="20"/>
              </w:rPr>
              <w:t>the role of citric acid cycle in energy yield</w:t>
            </w:r>
            <w:r>
              <w:rPr>
                <w:szCs w:val="20"/>
              </w:rPr>
              <w:t xml:space="preserve"> and its regulatory key enzymes.</w:t>
            </w:r>
          </w:p>
          <w:p w:rsidR="00574F2F" w:rsidRPr="000467BF" w:rsidRDefault="00574F2F" w:rsidP="00574F2F">
            <w:pPr>
              <w:widowControl w:val="0"/>
              <w:numPr>
                <w:ilvl w:val="0"/>
                <w:numId w:val="7"/>
              </w:numPr>
              <w:tabs>
                <w:tab w:val="clear" w:pos="720"/>
                <w:tab w:val="left" w:pos="-1440"/>
                <w:tab w:val="left" w:pos="-27"/>
                <w:tab w:val="left" w:pos="432"/>
              </w:tabs>
              <w:bidi w:val="0"/>
              <w:ind w:left="432" w:hanging="432"/>
            </w:pPr>
            <w:r w:rsidRPr="000467BF">
              <w:rPr>
                <w:szCs w:val="20"/>
              </w:rPr>
              <w:t>Know the gluconeogenesis</w:t>
            </w:r>
            <w:r>
              <w:rPr>
                <w:szCs w:val="20"/>
              </w:rPr>
              <w:t xml:space="preserve"> </w:t>
            </w:r>
            <w:r w:rsidRPr="000467BF">
              <w:rPr>
                <w:szCs w:val="20"/>
              </w:rPr>
              <w:t xml:space="preserve">and </w:t>
            </w:r>
            <w:r>
              <w:rPr>
                <w:szCs w:val="20"/>
              </w:rPr>
              <w:t>its metabolic regulation.</w:t>
            </w:r>
            <w:r w:rsidRPr="000467BF">
              <w:rPr>
                <w:szCs w:val="20"/>
              </w:rPr>
              <w:t xml:space="preserve"> </w:t>
            </w:r>
          </w:p>
          <w:p w:rsidR="00574F2F" w:rsidRDefault="00574F2F" w:rsidP="00574F2F">
            <w:pPr>
              <w:widowControl w:val="0"/>
              <w:numPr>
                <w:ilvl w:val="0"/>
                <w:numId w:val="7"/>
              </w:numPr>
              <w:tabs>
                <w:tab w:val="clear" w:pos="720"/>
                <w:tab w:val="left" w:pos="-1440"/>
                <w:tab w:val="left" w:pos="-27"/>
                <w:tab w:val="left" w:pos="432"/>
              </w:tabs>
              <w:bidi w:val="0"/>
              <w:ind w:left="432" w:hanging="432"/>
            </w:pPr>
            <w:r>
              <w:t xml:space="preserve">Discuss the process of glycogenesis and </w:t>
            </w:r>
            <w:proofErr w:type="spellStart"/>
            <w:r>
              <w:t>glycogenolysis</w:t>
            </w:r>
            <w:proofErr w:type="spellEnd"/>
            <w:r>
              <w:t xml:space="preserve"> and their metabolic control by insulin and glucagon hormones.</w:t>
            </w:r>
          </w:p>
          <w:p w:rsidR="00574F2F" w:rsidRDefault="00574F2F" w:rsidP="00574F2F">
            <w:pPr>
              <w:widowControl w:val="0"/>
              <w:numPr>
                <w:ilvl w:val="0"/>
                <w:numId w:val="7"/>
              </w:numPr>
              <w:tabs>
                <w:tab w:val="clear" w:pos="720"/>
                <w:tab w:val="left" w:pos="-1440"/>
                <w:tab w:val="left" w:pos="-27"/>
                <w:tab w:val="left" w:pos="432"/>
              </w:tabs>
              <w:bidi w:val="0"/>
              <w:ind w:left="432" w:hanging="432"/>
            </w:pPr>
            <w:r>
              <w:t xml:space="preserve">Explain the alternative pathways for glucose oxidation including its metabolic regulation through HMP (PPP) and </w:t>
            </w:r>
            <w:proofErr w:type="spellStart"/>
            <w:r>
              <w:t>uronic</w:t>
            </w:r>
            <w:proofErr w:type="spellEnd"/>
            <w:r>
              <w:t xml:space="preserve"> acid pathway.</w:t>
            </w:r>
          </w:p>
          <w:p w:rsidR="00574F2F" w:rsidRDefault="00574F2F" w:rsidP="00574F2F">
            <w:pPr>
              <w:widowControl w:val="0"/>
              <w:numPr>
                <w:ilvl w:val="0"/>
                <w:numId w:val="7"/>
              </w:numPr>
              <w:tabs>
                <w:tab w:val="clear" w:pos="720"/>
                <w:tab w:val="left" w:pos="-1440"/>
                <w:tab w:val="left" w:pos="-27"/>
                <w:tab w:val="left" w:pos="432"/>
              </w:tabs>
              <w:bidi w:val="0"/>
              <w:ind w:left="432" w:hanging="432"/>
            </w:pPr>
            <w:r>
              <w:t xml:space="preserve">Note the metabolism of </w:t>
            </w:r>
            <w:proofErr w:type="spellStart"/>
            <w:r>
              <w:t>galactose</w:t>
            </w:r>
            <w:proofErr w:type="spellEnd"/>
            <w:r>
              <w:t xml:space="preserve"> and fructose and their metabolic disorders</w:t>
            </w:r>
          </w:p>
          <w:p w:rsidR="00574F2F" w:rsidRDefault="00574F2F" w:rsidP="00574F2F">
            <w:pPr>
              <w:widowControl w:val="0"/>
              <w:numPr>
                <w:ilvl w:val="0"/>
                <w:numId w:val="7"/>
              </w:numPr>
              <w:tabs>
                <w:tab w:val="clear" w:pos="720"/>
                <w:tab w:val="left" w:pos="-1440"/>
                <w:tab w:val="left" w:pos="-27"/>
                <w:tab w:val="left" w:pos="432"/>
              </w:tabs>
              <w:bidi w:val="0"/>
              <w:ind w:left="432" w:hanging="432"/>
            </w:pPr>
            <w:r>
              <w:t>Understand the blood glucose level and its regulatory factors as well as the consequences of its disturbances (</w:t>
            </w:r>
            <w:proofErr w:type="spellStart"/>
            <w:r>
              <w:t>glucosuria</w:t>
            </w:r>
            <w:proofErr w:type="spellEnd"/>
            <w:r>
              <w:t>, diabetes mellitus &amp; hyperglycemia)</w:t>
            </w:r>
          </w:p>
          <w:p w:rsidR="00574F2F" w:rsidRDefault="00574F2F" w:rsidP="00574F2F">
            <w:pPr>
              <w:widowControl w:val="0"/>
              <w:numPr>
                <w:ilvl w:val="0"/>
                <w:numId w:val="7"/>
              </w:numPr>
              <w:tabs>
                <w:tab w:val="clear" w:pos="720"/>
                <w:tab w:val="left" w:pos="-1440"/>
                <w:tab w:val="left" w:pos="-27"/>
                <w:tab w:val="left" w:pos="432"/>
              </w:tabs>
              <w:bidi w:val="0"/>
              <w:ind w:left="432" w:hanging="432"/>
            </w:pPr>
            <w:r>
              <w:t xml:space="preserve">Describe the structure, sources, absorption, biosynthesis and hormonal regulation of the key enzyme of cholesterol as well as its catabolism and excretion </w:t>
            </w:r>
          </w:p>
          <w:p w:rsidR="00574F2F" w:rsidRDefault="00574F2F" w:rsidP="00574F2F">
            <w:pPr>
              <w:widowControl w:val="0"/>
              <w:numPr>
                <w:ilvl w:val="0"/>
                <w:numId w:val="7"/>
              </w:numPr>
              <w:tabs>
                <w:tab w:val="clear" w:pos="720"/>
                <w:tab w:val="left" w:pos="-1440"/>
                <w:tab w:val="left" w:pos="-27"/>
                <w:tab w:val="left" w:pos="432"/>
              </w:tabs>
              <w:bidi w:val="0"/>
              <w:ind w:left="432" w:hanging="432"/>
            </w:pPr>
            <w:r>
              <w:t>Discuss the lipoproteins (chylomicrons, HDL, LDL, VLDL) structure, function and metabolism and note the LDL receptors</w:t>
            </w:r>
          </w:p>
          <w:p w:rsidR="00574F2F" w:rsidRDefault="00574F2F" w:rsidP="00574F2F">
            <w:pPr>
              <w:widowControl w:val="0"/>
              <w:numPr>
                <w:ilvl w:val="0"/>
                <w:numId w:val="7"/>
              </w:numPr>
              <w:tabs>
                <w:tab w:val="clear" w:pos="720"/>
                <w:tab w:val="left" w:pos="-1440"/>
                <w:tab w:val="left" w:pos="-27"/>
                <w:tab w:val="left" w:pos="432"/>
              </w:tabs>
              <w:bidi w:val="0"/>
              <w:ind w:left="432" w:hanging="432"/>
            </w:pPr>
            <w:r>
              <w:t xml:space="preserve">Interpret the relation between disorders of lipoproteins and the CAD and atherosclerosis </w:t>
            </w:r>
          </w:p>
          <w:p w:rsidR="00574F2F" w:rsidRDefault="00574F2F" w:rsidP="00574F2F">
            <w:pPr>
              <w:widowControl w:val="0"/>
              <w:numPr>
                <w:ilvl w:val="0"/>
                <w:numId w:val="7"/>
              </w:numPr>
              <w:tabs>
                <w:tab w:val="clear" w:pos="720"/>
                <w:tab w:val="left" w:pos="-1440"/>
                <w:tab w:val="left" w:pos="-27"/>
                <w:tab w:val="left" w:pos="432"/>
              </w:tabs>
              <w:bidi w:val="0"/>
              <w:ind w:left="432" w:hanging="432"/>
            </w:pPr>
            <w:r>
              <w:t>Explain the energy production and its metabolic regulation throughout β-oxidation of fatty acids in addition to the minor α and ω oxidation</w:t>
            </w:r>
          </w:p>
          <w:p w:rsidR="00574F2F" w:rsidRDefault="00574F2F" w:rsidP="00574F2F">
            <w:pPr>
              <w:widowControl w:val="0"/>
              <w:numPr>
                <w:ilvl w:val="0"/>
                <w:numId w:val="7"/>
              </w:numPr>
              <w:tabs>
                <w:tab w:val="clear" w:pos="720"/>
                <w:tab w:val="left" w:pos="-1440"/>
                <w:tab w:val="left" w:pos="-27"/>
                <w:tab w:val="left" w:pos="432"/>
              </w:tabs>
              <w:bidi w:val="0"/>
              <w:ind w:left="432" w:hanging="432"/>
            </w:pPr>
            <w:r>
              <w:t xml:space="preserve">Discuss biosynthesis, elongation and desaturation of fatty acids and its metabolic regulation </w:t>
            </w:r>
          </w:p>
          <w:p w:rsidR="00574F2F" w:rsidRDefault="00574F2F" w:rsidP="00574F2F">
            <w:pPr>
              <w:widowControl w:val="0"/>
              <w:numPr>
                <w:ilvl w:val="0"/>
                <w:numId w:val="7"/>
              </w:numPr>
              <w:tabs>
                <w:tab w:val="clear" w:pos="720"/>
                <w:tab w:val="left" w:pos="-1440"/>
                <w:tab w:val="left" w:pos="-27"/>
                <w:tab w:val="left" w:pos="432"/>
              </w:tabs>
              <w:bidi w:val="0"/>
              <w:ind w:left="432" w:hanging="432"/>
            </w:pPr>
            <w:r>
              <w:t>Know the essential fatty acids function and role in PG, TXA</w:t>
            </w:r>
            <w:r w:rsidRPr="00361BF2">
              <w:rPr>
                <w:vertAlign w:val="subscript"/>
              </w:rPr>
              <w:t>2</w:t>
            </w:r>
            <w:r>
              <w:t>, and LT</w:t>
            </w:r>
          </w:p>
          <w:p w:rsidR="00574F2F" w:rsidRDefault="00574F2F" w:rsidP="00574F2F">
            <w:pPr>
              <w:widowControl w:val="0"/>
              <w:numPr>
                <w:ilvl w:val="0"/>
                <w:numId w:val="7"/>
              </w:numPr>
              <w:tabs>
                <w:tab w:val="clear" w:pos="720"/>
                <w:tab w:val="left" w:pos="-1440"/>
                <w:tab w:val="left" w:pos="-27"/>
                <w:tab w:val="left" w:pos="432"/>
              </w:tabs>
              <w:bidi w:val="0"/>
              <w:ind w:left="432" w:hanging="432"/>
            </w:pPr>
            <w:r>
              <w:t>Explain the synthesis of TAG and metabolism of adipose tissue and its relation to DM and obesity</w:t>
            </w:r>
          </w:p>
          <w:p w:rsidR="00574F2F" w:rsidRDefault="00574F2F" w:rsidP="00574F2F">
            <w:pPr>
              <w:widowControl w:val="0"/>
              <w:numPr>
                <w:ilvl w:val="0"/>
                <w:numId w:val="7"/>
              </w:numPr>
              <w:tabs>
                <w:tab w:val="clear" w:pos="720"/>
                <w:tab w:val="left" w:pos="-1440"/>
                <w:tab w:val="left" w:pos="-27"/>
                <w:tab w:val="left" w:pos="432"/>
              </w:tabs>
              <w:bidi w:val="0"/>
              <w:ind w:left="432" w:hanging="432"/>
            </w:pPr>
            <w:r>
              <w:t>Interpret the role of the liver in fat metabolism (fatty liver, lipotropic factors)</w:t>
            </w:r>
          </w:p>
          <w:p w:rsidR="00574F2F" w:rsidRDefault="00574F2F" w:rsidP="00574F2F">
            <w:pPr>
              <w:widowControl w:val="0"/>
              <w:numPr>
                <w:ilvl w:val="0"/>
                <w:numId w:val="7"/>
              </w:numPr>
              <w:tabs>
                <w:tab w:val="clear" w:pos="720"/>
                <w:tab w:val="left" w:pos="-1440"/>
                <w:tab w:val="left" w:pos="-27"/>
                <w:tab w:val="left" w:pos="432"/>
              </w:tabs>
              <w:bidi w:val="0"/>
              <w:ind w:left="432" w:hanging="432"/>
            </w:pPr>
            <w:r>
              <w:t xml:space="preserve">Describe the metabolism of ketone bodies ( </w:t>
            </w:r>
            <w:proofErr w:type="spellStart"/>
            <w:r>
              <w:t>ketogenesis</w:t>
            </w:r>
            <w:proofErr w:type="spellEnd"/>
            <w:r>
              <w:t xml:space="preserve">, </w:t>
            </w:r>
            <w:proofErr w:type="spellStart"/>
            <w:r>
              <w:t>ketolysis</w:t>
            </w:r>
            <w:proofErr w:type="spellEnd"/>
            <w:r>
              <w:t xml:space="preserve"> and regulation), </w:t>
            </w:r>
          </w:p>
          <w:p w:rsidR="00574F2F" w:rsidRPr="000564EB" w:rsidRDefault="00574F2F" w:rsidP="00574F2F">
            <w:pPr>
              <w:widowControl w:val="0"/>
              <w:numPr>
                <w:ilvl w:val="0"/>
                <w:numId w:val="7"/>
              </w:numPr>
              <w:tabs>
                <w:tab w:val="clear" w:pos="720"/>
                <w:tab w:val="left" w:pos="-1440"/>
                <w:tab w:val="left" w:pos="-27"/>
                <w:tab w:val="left" w:pos="432"/>
              </w:tabs>
              <w:bidi w:val="0"/>
              <w:ind w:left="432" w:hanging="432"/>
            </w:pPr>
            <w:r w:rsidRPr="00344276">
              <w:rPr>
                <w:szCs w:val="20"/>
              </w:rPr>
              <w:t>Note the metabolites that serve as sources of acetyl CoA</w:t>
            </w:r>
            <w:r>
              <w:rPr>
                <w:szCs w:val="20"/>
              </w:rPr>
              <w:t xml:space="preserve"> and its fates</w:t>
            </w:r>
            <w:r w:rsidRPr="00344276">
              <w:rPr>
                <w:szCs w:val="20"/>
              </w:rPr>
              <w:t>.</w:t>
            </w:r>
          </w:p>
          <w:p w:rsidR="00574F2F" w:rsidRPr="00584B09" w:rsidRDefault="00574F2F" w:rsidP="00574F2F">
            <w:pPr>
              <w:widowControl w:val="0"/>
              <w:numPr>
                <w:ilvl w:val="0"/>
                <w:numId w:val="7"/>
              </w:numPr>
              <w:tabs>
                <w:tab w:val="clear" w:pos="720"/>
                <w:tab w:val="left" w:pos="-1440"/>
                <w:tab w:val="left" w:pos="-27"/>
                <w:tab w:val="left" w:pos="432"/>
              </w:tabs>
              <w:bidi w:val="0"/>
              <w:ind w:left="432" w:hanging="432"/>
            </w:pPr>
            <w:r>
              <w:rPr>
                <w:szCs w:val="20"/>
              </w:rPr>
              <w:t xml:space="preserve">Know the function, biosynthesis and catabolism of phospholipids </w:t>
            </w:r>
          </w:p>
          <w:p w:rsidR="00574F2F" w:rsidRPr="000564EB" w:rsidRDefault="00574F2F" w:rsidP="00574F2F">
            <w:pPr>
              <w:widowControl w:val="0"/>
              <w:numPr>
                <w:ilvl w:val="0"/>
                <w:numId w:val="7"/>
              </w:numPr>
              <w:tabs>
                <w:tab w:val="clear" w:pos="720"/>
                <w:tab w:val="left" w:pos="-1440"/>
                <w:tab w:val="left" w:pos="-27"/>
                <w:tab w:val="left" w:pos="432"/>
              </w:tabs>
              <w:bidi w:val="0"/>
              <w:ind w:left="432" w:hanging="432"/>
            </w:pPr>
            <w:r>
              <w:rPr>
                <w:szCs w:val="20"/>
              </w:rPr>
              <w:t>Explain the general aspects of protein metabolism (+</w:t>
            </w:r>
            <w:proofErr w:type="spellStart"/>
            <w:r>
              <w:rPr>
                <w:szCs w:val="20"/>
              </w:rPr>
              <w:t>ve</w:t>
            </w:r>
            <w:proofErr w:type="spellEnd"/>
            <w:r>
              <w:rPr>
                <w:szCs w:val="20"/>
              </w:rPr>
              <w:t xml:space="preserve"> and –</w:t>
            </w:r>
            <w:proofErr w:type="spellStart"/>
            <w:r>
              <w:rPr>
                <w:szCs w:val="20"/>
              </w:rPr>
              <w:t>ve</w:t>
            </w:r>
            <w:proofErr w:type="spellEnd"/>
            <w:r>
              <w:rPr>
                <w:szCs w:val="20"/>
              </w:rPr>
              <w:t xml:space="preserve"> nitrogen balance and its hormonal regulation)</w:t>
            </w:r>
          </w:p>
          <w:p w:rsidR="00574F2F" w:rsidRPr="00344276" w:rsidRDefault="00574F2F" w:rsidP="00574F2F">
            <w:pPr>
              <w:widowControl w:val="0"/>
              <w:numPr>
                <w:ilvl w:val="0"/>
                <w:numId w:val="7"/>
              </w:numPr>
              <w:tabs>
                <w:tab w:val="clear" w:pos="720"/>
                <w:tab w:val="left" w:pos="-1440"/>
                <w:tab w:val="left" w:pos="-27"/>
                <w:tab w:val="left" w:pos="432"/>
              </w:tabs>
              <w:bidi w:val="0"/>
              <w:ind w:left="432" w:hanging="432"/>
            </w:pPr>
            <w:r>
              <w:rPr>
                <w:szCs w:val="20"/>
              </w:rPr>
              <w:t xml:space="preserve">Be able to identify the different pathways of NH2 group removal (transamination, oxidative and non-oxidative deamination) the Metabolism of amino acids  </w:t>
            </w:r>
          </w:p>
          <w:p w:rsidR="00574F2F" w:rsidRDefault="00574F2F" w:rsidP="00574F2F">
            <w:pPr>
              <w:widowControl w:val="0"/>
              <w:numPr>
                <w:ilvl w:val="0"/>
                <w:numId w:val="7"/>
              </w:numPr>
              <w:tabs>
                <w:tab w:val="clear" w:pos="720"/>
                <w:tab w:val="left" w:pos="-1440"/>
                <w:tab w:val="left" w:pos="-27"/>
                <w:tab w:val="left" w:pos="432"/>
              </w:tabs>
              <w:bidi w:val="0"/>
              <w:ind w:left="432" w:hanging="432"/>
            </w:pPr>
            <w:r>
              <w:t xml:space="preserve">Be able to distinguish between the role of NH3 in acid-base regulation by kidney and its toxic effect in the brain </w:t>
            </w:r>
          </w:p>
          <w:p w:rsidR="00574F2F" w:rsidRDefault="00574F2F" w:rsidP="00574F2F">
            <w:pPr>
              <w:widowControl w:val="0"/>
              <w:numPr>
                <w:ilvl w:val="0"/>
                <w:numId w:val="7"/>
              </w:numPr>
              <w:tabs>
                <w:tab w:val="clear" w:pos="720"/>
                <w:tab w:val="left" w:pos="-1440"/>
                <w:tab w:val="left" w:pos="-27"/>
                <w:tab w:val="left" w:pos="432"/>
              </w:tabs>
              <w:bidi w:val="0"/>
              <w:ind w:left="432" w:hanging="432"/>
            </w:pPr>
            <w:r>
              <w:t xml:space="preserve">Explain urea cycle and its regulation as well as to compare between the </w:t>
            </w:r>
            <w:proofErr w:type="spellStart"/>
            <w:r>
              <w:t>carbamoyl</w:t>
            </w:r>
            <w:proofErr w:type="spellEnd"/>
            <w:r>
              <w:t xml:space="preserve"> phosphate </w:t>
            </w:r>
            <w:proofErr w:type="spellStart"/>
            <w:r>
              <w:t>synthetase</w:t>
            </w:r>
            <w:proofErr w:type="spellEnd"/>
            <w:r>
              <w:t xml:space="preserve"> I and II</w:t>
            </w:r>
          </w:p>
          <w:p w:rsidR="00574F2F" w:rsidRDefault="00574F2F" w:rsidP="00574F2F">
            <w:pPr>
              <w:widowControl w:val="0"/>
              <w:numPr>
                <w:ilvl w:val="0"/>
                <w:numId w:val="7"/>
              </w:numPr>
              <w:tabs>
                <w:tab w:val="clear" w:pos="720"/>
                <w:tab w:val="left" w:pos="-1440"/>
                <w:tab w:val="left" w:pos="-27"/>
                <w:tab w:val="left" w:pos="432"/>
              </w:tabs>
              <w:bidi w:val="0"/>
              <w:ind w:left="432" w:hanging="432"/>
            </w:pPr>
            <w:r>
              <w:t>Describe NH3 intoxication throughout causes, types, mechanisms, symptoms and treatment</w:t>
            </w:r>
          </w:p>
          <w:p w:rsidR="00574F2F" w:rsidRDefault="00574F2F" w:rsidP="00574F2F">
            <w:pPr>
              <w:widowControl w:val="0"/>
              <w:numPr>
                <w:ilvl w:val="0"/>
                <w:numId w:val="7"/>
              </w:numPr>
              <w:tabs>
                <w:tab w:val="clear" w:pos="720"/>
                <w:tab w:val="left" w:pos="-1440"/>
                <w:tab w:val="left" w:pos="-27"/>
                <w:tab w:val="left" w:pos="432"/>
              </w:tabs>
              <w:bidi w:val="0"/>
              <w:ind w:left="432" w:hanging="432"/>
            </w:pPr>
            <w:r>
              <w:t xml:space="preserve">Interpret the interrelation of urea cycle and TCA cycle    </w:t>
            </w:r>
          </w:p>
          <w:p w:rsidR="00574F2F" w:rsidRDefault="00574F2F" w:rsidP="00574F2F">
            <w:pPr>
              <w:widowControl w:val="0"/>
              <w:numPr>
                <w:ilvl w:val="0"/>
                <w:numId w:val="7"/>
              </w:numPr>
              <w:tabs>
                <w:tab w:val="clear" w:pos="720"/>
                <w:tab w:val="left" w:pos="-1440"/>
                <w:tab w:val="left" w:pos="-27"/>
                <w:tab w:val="left" w:pos="432"/>
              </w:tabs>
              <w:bidi w:val="0"/>
              <w:ind w:left="432" w:hanging="432"/>
            </w:pPr>
            <w:r>
              <w:t xml:space="preserve">Illustrate the biosynthesis of </w:t>
            </w:r>
            <w:proofErr w:type="spellStart"/>
            <w:r>
              <w:t>creatinie</w:t>
            </w:r>
            <w:proofErr w:type="spellEnd"/>
            <w:r>
              <w:t xml:space="preserve">, and its excretion and also know the meaning of </w:t>
            </w:r>
            <w:proofErr w:type="spellStart"/>
            <w:r>
              <w:lastRenderedPageBreak/>
              <w:t>creatinine</w:t>
            </w:r>
            <w:proofErr w:type="spellEnd"/>
            <w:r>
              <w:t xml:space="preserve"> coefficient and </w:t>
            </w:r>
            <w:proofErr w:type="spellStart"/>
            <w:r>
              <w:t>creatinuria</w:t>
            </w:r>
            <w:proofErr w:type="spellEnd"/>
            <w:r>
              <w:t xml:space="preserve"> (physiological &amp; pathological)</w:t>
            </w:r>
          </w:p>
          <w:p w:rsidR="00574F2F" w:rsidRPr="00A41D2F" w:rsidRDefault="00574F2F" w:rsidP="00574F2F">
            <w:pPr>
              <w:widowControl w:val="0"/>
              <w:numPr>
                <w:ilvl w:val="0"/>
                <w:numId w:val="7"/>
              </w:numPr>
              <w:tabs>
                <w:tab w:val="clear" w:pos="720"/>
                <w:tab w:val="left" w:pos="-1440"/>
                <w:tab w:val="left" w:pos="-27"/>
                <w:tab w:val="left" w:pos="432"/>
              </w:tabs>
              <w:bidi w:val="0"/>
              <w:ind w:left="432" w:hanging="432"/>
            </w:pPr>
            <w:r>
              <w:t xml:space="preserve">Discuss the metabolism of individual amino acids which includes a) synthesis of </w:t>
            </w:r>
            <w:proofErr w:type="spellStart"/>
            <w:r>
              <w:t>non essential</w:t>
            </w:r>
            <w:proofErr w:type="spellEnd"/>
            <w:r>
              <w:t xml:space="preserve"> amino acids b) the </w:t>
            </w:r>
            <w:proofErr w:type="spellStart"/>
            <w:r>
              <w:t>glucogenic</w:t>
            </w:r>
            <w:proofErr w:type="spellEnd"/>
            <w:r>
              <w:t xml:space="preserve"> or </w:t>
            </w:r>
            <w:proofErr w:type="spellStart"/>
            <w:r>
              <w:t>ketogenic</w:t>
            </w:r>
            <w:proofErr w:type="spellEnd"/>
            <w:r>
              <w:t xml:space="preserve"> pathway c)function and important derivatives d) metabolic inborn or disorders.  </w:t>
            </w:r>
          </w:p>
        </w:tc>
      </w:tr>
    </w:tbl>
    <w:p w:rsidR="00574F2F" w:rsidRDefault="00574F2F" w:rsidP="00574F2F">
      <w:pPr>
        <w:shd w:val="clear" w:color="auto" w:fill="FFFFFF"/>
        <w:bidi w:val="0"/>
        <w:spacing w:before="100" w:beforeAutospacing="1" w:after="100" w:afterAutospacing="1"/>
        <w:rPr>
          <w:color w:val="000000"/>
        </w:rPr>
      </w:pPr>
    </w:p>
    <w:p w:rsidR="00574F2F" w:rsidRDefault="00574F2F" w:rsidP="00574F2F">
      <w:pPr>
        <w:numPr>
          <w:ilvl w:val="1"/>
          <w:numId w:val="2"/>
        </w:numPr>
        <w:shd w:val="clear" w:color="auto" w:fill="FFFFFF"/>
        <w:bidi w:val="0"/>
        <w:spacing w:before="100" w:beforeAutospacing="1" w:after="100" w:afterAutospacing="1"/>
        <w:rPr>
          <w:b/>
          <w:bCs/>
          <w:color w:val="000000"/>
        </w:rPr>
      </w:pPr>
      <w:r>
        <w:rPr>
          <w:b/>
          <w:bCs/>
          <w:color w:val="000000"/>
        </w:rPr>
        <w:t>Intellectual Skills:</w:t>
      </w:r>
    </w:p>
    <w:p w:rsidR="00574F2F" w:rsidRDefault="00574F2F" w:rsidP="00574F2F">
      <w:pPr>
        <w:shd w:val="clear" w:color="auto" w:fill="FFFFFF"/>
        <w:bidi w:val="0"/>
        <w:spacing w:before="100" w:beforeAutospacing="1" w:after="100" w:afterAutospacing="1" w:line="480" w:lineRule="auto"/>
        <w:ind w:left="360"/>
        <w:rPr>
          <w:b/>
          <w:bCs/>
          <w:color w:val="000000"/>
        </w:rPr>
      </w:pPr>
      <w:r>
        <w:rPr>
          <w:color w:val="000000"/>
        </w:rPr>
        <w:t xml:space="preserve">     Upon successful completion of this course students will be able to</w:t>
      </w:r>
      <w:r>
        <w:rPr>
          <w:lang w:val="en-GB"/>
        </w:rPr>
        <w:t xml:space="preserve"> understand the molecular principles that underlie biochemical reactions and can interpret their disorders in relation to its metabolic cause. </w:t>
      </w:r>
    </w:p>
    <w:p w:rsidR="00574F2F" w:rsidRDefault="00574F2F" w:rsidP="00574F2F">
      <w:pPr>
        <w:numPr>
          <w:ilvl w:val="1"/>
          <w:numId w:val="2"/>
        </w:numPr>
        <w:shd w:val="clear" w:color="auto" w:fill="FFFFFF"/>
        <w:bidi w:val="0"/>
        <w:spacing w:before="100" w:beforeAutospacing="1" w:after="100" w:afterAutospacing="1" w:line="480" w:lineRule="auto"/>
        <w:rPr>
          <w:b/>
          <w:bCs/>
          <w:color w:val="000000"/>
        </w:rPr>
      </w:pPr>
      <w:r>
        <w:rPr>
          <w:b/>
          <w:bCs/>
          <w:color w:val="000000"/>
        </w:rPr>
        <w:t>Professional and Practical Skills:</w:t>
      </w:r>
    </w:p>
    <w:p w:rsidR="00574F2F" w:rsidRDefault="00574F2F" w:rsidP="00574F2F">
      <w:pPr>
        <w:shd w:val="clear" w:color="auto" w:fill="FFFFFF"/>
        <w:bidi w:val="0"/>
        <w:spacing w:before="100" w:beforeAutospacing="1" w:after="100" w:afterAutospacing="1" w:line="480" w:lineRule="auto"/>
        <w:rPr>
          <w:color w:val="000000"/>
        </w:rPr>
      </w:pPr>
      <w:r>
        <w:rPr>
          <w:color w:val="000000"/>
        </w:rPr>
        <w:t>Upon successful completion of this course students will be able to:</w:t>
      </w:r>
    </w:p>
    <w:p w:rsidR="00574F2F" w:rsidRPr="009311E6" w:rsidRDefault="00574F2F" w:rsidP="00574F2F">
      <w:pPr>
        <w:numPr>
          <w:ilvl w:val="0"/>
          <w:numId w:val="8"/>
        </w:numPr>
        <w:shd w:val="clear" w:color="auto" w:fill="FFFFFF"/>
        <w:bidi w:val="0"/>
        <w:spacing w:before="100" w:beforeAutospacing="1" w:after="100" w:afterAutospacing="1" w:line="480" w:lineRule="auto"/>
        <w:rPr>
          <w:color w:val="000000"/>
        </w:rPr>
      </w:pPr>
      <w:r>
        <w:rPr>
          <w:color w:val="000000"/>
        </w:rPr>
        <w:t xml:space="preserve"> Handle the instruments used in the laboratory.</w:t>
      </w:r>
    </w:p>
    <w:p w:rsidR="00574F2F" w:rsidRDefault="00574F2F" w:rsidP="00574F2F">
      <w:pPr>
        <w:numPr>
          <w:ilvl w:val="0"/>
          <w:numId w:val="8"/>
        </w:numPr>
        <w:shd w:val="clear" w:color="auto" w:fill="FFFFFF"/>
        <w:bidi w:val="0"/>
        <w:spacing w:before="100" w:beforeAutospacing="1" w:after="100" w:afterAutospacing="1" w:line="480" w:lineRule="auto"/>
        <w:rPr>
          <w:color w:val="000000"/>
        </w:rPr>
      </w:pPr>
      <w:r>
        <w:rPr>
          <w:color w:val="000000"/>
        </w:rPr>
        <w:t xml:space="preserve"> </w:t>
      </w:r>
      <w:r w:rsidRPr="00362238">
        <w:rPr>
          <w:color w:val="000000"/>
        </w:rPr>
        <w:t xml:space="preserve">Determine blood glucose level </w:t>
      </w:r>
      <w:r>
        <w:rPr>
          <w:color w:val="000000"/>
        </w:rPr>
        <w:t>via enzymatic</w:t>
      </w:r>
      <w:r w:rsidRPr="00362238">
        <w:rPr>
          <w:color w:val="000000"/>
        </w:rPr>
        <w:t xml:space="preserve"> and </w:t>
      </w:r>
      <w:r>
        <w:rPr>
          <w:color w:val="000000"/>
        </w:rPr>
        <w:t>non-enzymatic methods</w:t>
      </w:r>
      <w:r w:rsidRPr="00362238">
        <w:rPr>
          <w:color w:val="000000"/>
        </w:rPr>
        <w:t xml:space="preserve">                                           </w:t>
      </w:r>
    </w:p>
    <w:p w:rsidR="00574F2F" w:rsidRDefault="00574F2F" w:rsidP="00574F2F">
      <w:pPr>
        <w:numPr>
          <w:ilvl w:val="0"/>
          <w:numId w:val="8"/>
        </w:numPr>
        <w:shd w:val="clear" w:color="auto" w:fill="FFFFFF"/>
        <w:bidi w:val="0"/>
        <w:spacing w:before="100" w:beforeAutospacing="1" w:after="100" w:afterAutospacing="1" w:line="480" w:lineRule="auto"/>
        <w:rPr>
          <w:color w:val="000000"/>
        </w:rPr>
      </w:pPr>
      <w:r>
        <w:rPr>
          <w:color w:val="000000"/>
        </w:rPr>
        <w:t xml:space="preserve"> Estimate blood total cholesterol via enzymatic</w:t>
      </w:r>
      <w:r w:rsidRPr="00362238">
        <w:rPr>
          <w:color w:val="000000"/>
        </w:rPr>
        <w:t xml:space="preserve"> </w:t>
      </w:r>
      <w:r>
        <w:rPr>
          <w:color w:val="000000"/>
        </w:rPr>
        <w:t>colorimetric methods</w:t>
      </w:r>
      <w:r w:rsidRPr="00362238">
        <w:rPr>
          <w:color w:val="000000"/>
        </w:rPr>
        <w:t xml:space="preserve">                                           </w:t>
      </w:r>
    </w:p>
    <w:p w:rsidR="00574F2F" w:rsidRDefault="00574F2F" w:rsidP="00574F2F">
      <w:pPr>
        <w:numPr>
          <w:ilvl w:val="0"/>
          <w:numId w:val="8"/>
        </w:numPr>
        <w:shd w:val="clear" w:color="auto" w:fill="FFFFFF"/>
        <w:bidi w:val="0"/>
        <w:spacing w:before="100" w:beforeAutospacing="1" w:after="100" w:afterAutospacing="1" w:line="480" w:lineRule="auto"/>
        <w:rPr>
          <w:color w:val="000000"/>
        </w:rPr>
      </w:pPr>
      <w:r>
        <w:rPr>
          <w:color w:val="000000"/>
        </w:rPr>
        <w:t xml:space="preserve"> Determine of serum TAG and HDL</w:t>
      </w:r>
    </w:p>
    <w:p w:rsidR="00574F2F" w:rsidRDefault="00574F2F" w:rsidP="00574F2F">
      <w:pPr>
        <w:numPr>
          <w:ilvl w:val="0"/>
          <w:numId w:val="8"/>
        </w:numPr>
        <w:shd w:val="clear" w:color="auto" w:fill="FFFFFF"/>
        <w:bidi w:val="0"/>
        <w:spacing w:before="100" w:beforeAutospacing="1" w:after="100" w:afterAutospacing="1" w:line="480" w:lineRule="auto"/>
        <w:rPr>
          <w:color w:val="000000"/>
        </w:rPr>
      </w:pPr>
      <w:r>
        <w:rPr>
          <w:color w:val="000000"/>
        </w:rPr>
        <w:t xml:space="preserve"> Evaluate of liver enzyme GPT and GOT</w:t>
      </w:r>
    </w:p>
    <w:p w:rsidR="00574F2F" w:rsidRPr="00362238" w:rsidRDefault="00574F2F" w:rsidP="00574F2F">
      <w:pPr>
        <w:numPr>
          <w:ilvl w:val="0"/>
          <w:numId w:val="8"/>
        </w:numPr>
        <w:shd w:val="clear" w:color="auto" w:fill="FFFFFF"/>
        <w:bidi w:val="0"/>
        <w:spacing w:before="100" w:beforeAutospacing="1" w:after="100" w:afterAutospacing="1" w:line="480" w:lineRule="auto"/>
        <w:rPr>
          <w:color w:val="000000"/>
        </w:rPr>
      </w:pPr>
      <w:r>
        <w:rPr>
          <w:color w:val="000000"/>
        </w:rPr>
        <w:t xml:space="preserve"> Estimate serum urea and </w:t>
      </w:r>
      <w:proofErr w:type="spellStart"/>
      <w:r>
        <w:rPr>
          <w:color w:val="000000"/>
        </w:rPr>
        <w:t>creatinine</w:t>
      </w:r>
      <w:proofErr w:type="spellEnd"/>
      <w:r>
        <w:rPr>
          <w:color w:val="000000"/>
        </w:rPr>
        <w:t xml:space="preserve"> </w:t>
      </w:r>
    </w:p>
    <w:p w:rsidR="00574F2F" w:rsidRDefault="00574F2F" w:rsidP="00574F2F">
      <w:pPr>
        <w:numPr>
          <w:ilvl w:val="1"/>
          <w:numId w:val="2"/>
        </w:numPr>
        <w:shd w:val="clear" w:color="auto" w:fill="FFFFFF"/>
        <w:bidi w:val="0"/>
        <w:spacing w:before="100" w:beforeAutospacing="1" w:after="100" w:afterAutospacing="1" w:line="480" w:lineRule="auto"/>
        <w:rPr>
          <w:b/>
          <w:bCs/>
          <w:color w:val="000000"/>
        </w:rPr>
      </w:pPr>
      <w:r>
        <w:rPr>
          <w:b/>
          <w:bCs/>
          <w:color w:val="000000"/>
        </w:rPr>
        <w:t>General and Transferable Skills:</w:t>
      </w:r>
    </w:p>
    <w:p w:rsidR="00574F2F" w:rsidRDefault="00574F2F" w:rsidP="00574F2F">
      <w:pPr>
        <w:shd w:val="clear" w:color="auto" w:fill="FFFFFF"/>
        <w:bidi w:val="0"/>
        <w:spacing w:before="100" w:beforeAutospacing="1" w:after="100" w:afterAutospacing="1" w:line="480" w:lineRule="auto"/>
        <w:rPr>
          <w:color w:val="000000"/>
        </w:rPr>
      </w:pPr>
      <w:r>
        <w:rPr>
          <w:color w:val="000000"/>
        </w:rPr>
        <w:t>Upon successful completion of this course students will be able to:</w:t>
      </w:r>
    </w:p>
    <w:p w:rsidR="00574F2F" w:rsidRDefault="00574F2F" w:rsidP="00574F2F">
      <w:pPr>
        <w:numPr>
          <w:ilvl w:val="0"/>
          <w:numId w:val="9"/>
        </w:numPr>
        <w:shd w:val="clear" w:color="auto" w:fill="FFFFFF"/>
        <w:tabs>
          <w:tab w:val="left" w:pos="1134"/>
          <w:tab w:val="left" w:pos="1418"/>
        </w:tabs>
        <w:bidi w:val="0"/>
        <w:spacing w:before="100" w:beforeAutospacing="1" w:after="100" w:afterAutospacing="1" w:line="480" w:lineRule="auto"/>
        <w:rPr>
          <w:color w:val="000000"/>
        </w:rPr>
      </w:pPr>
      <w:r>
        <w:rPr>
          <w:color w:val="000000"/>
        </w:rPr>
        <w:t>Understand the biochemical scientific terms.</w:t>
      </w:r>
    </w:p>
    <w:p w:rsidR="00574F2F" w:rsidRDefault="00574F2F" w:rsidP="00574F2F">
      <w:pPr>
        <w:numPr>
          <w:ilvl w:val="0"/>
          <w:numId w:val="9"/>
        </w:numPr>
        <w:shd w:val="clear" w:color="auto" w:fill="FFFFFF"/>
        <w:tabs>
          <w:tab w:val="left" w:pos="1134"/>
          <w:tab w:val="left" w:pos="1418"/>
        </w:tabs>
        <w:bidi w:val="0"/>
        <w:spacing w:before="100" w:beforeAutospacing="1" w:after="100" w:afterAutospacing="1" w:line="480" w:lineRule="auto"/>
        <w:ind w:left="1134" w:hanging="531"/>
        <w:rPr>
          <w:color w:val="000000"/>
        </w:rPr>
      </w:pPr>
      <w:r w:rsidRPr="008C6A43">
        <w:rPr>
          <w:color w:val="000000"/>
        </w:rPr>
        <w:t xml:space="preserve">Effectively engage in oral and written communication in a confident and            </w:t>
      </w:r>
      <w:r>
        <w:rPr>
          <w:color w:val="000000"/>
        </w:rPr>
        <w:t xml:space="preserve"> </w:t>
      </w:r>
      <w:r w:rsidRPr="008C6A43">
        <w:rPr>
          <w:color w:val="000000"/>
        </w:rPr>
        <w:t>professional manner.</w:t>
      </w:r>
    </w:p>
    <w:p w:rsidR="00574F2F" w:rsidRDefault="00574F2F" w:rsidP="00574F2F">
      <w:pPr>
        <w:numPr>
          <w:ilvl w:val="0"/>
          <w:numId w:val="9"/>
        </w:numPr>
        <w:shd w:val="clear" w:color="auto" w:fill="FFFFFF"/>
        <w:tabs>
          <w:tab w:val="left" w:pos="1134"/>
          <w:tab w:val="left" w:pos="1418"/>
        </w:tabs>
        <w:bidi w:val="0"/>
        <w:spacing w:before="100" w:beforeAutospacing="1" w:after="100" w:afterAutospacing="1" w:line="480" w:lineRule="auto"/>
        <w:rPr>
          <w:color w:val="000000"/>
        </w:rPr>
      </w:pPr>
      <w:r w:rsidRPr="008C6A43">
        <w:rPr>
          <w:color w:val="000000"/>
        </w:rPr>
        <w:t xml:space="preserve">Work as a part of a team. </w:t>
      </w:r>
    </w:p>
    <w:p w:rsidR="00574F2F" w:rsidRDefault="00574F2F" w:rsidP="00574F2F">
      <w:pPr>
        <w:numPr>
          <w:ilvl w:val="0"/>
          <w:numId w:val="9"/>
        </w:numPr>
        <w:shd w:val="clear" w:color="auto" w:fill="FFFFFF"/>
        <w:tabs>
          <w:tab w:val="left" w:pos="1134"/>
          <w:tab w:val="left" w:pos="1418"/>
        </w:tabs>
        <w:bidi w:val="0"/>
        <w:spacing w:before="100" w:beforeAutospacing="1" w:after="100" w:afterAutospacing="1" w:line="480" w:lineRule="auto"/>
        <w:rPr>
          <w:color w:val="000000"/>
        </w:rPr>
      </w:pPr>
      <w:r w:rsidRPr="008C6A43">
        <w:rPr>
          <w:color w:val="000000"/>
        </w:rPr>
        <w:t>Perfectly use available IT facilities.</w:t>
      </w:r>
    </w:p>
    <w:p w:rsidR="00574F2F" w:rsidRPr="00D61BF0" w:rsidRDefault="00574F2F" w:rsidP="00574F2F">
      <w:pPr>
        <w:numPr>
          <w:ilvl w:val="0"/>
          <w:numId w:val="2"/>
        </w:numPr>
        <w:shd w:val="clear" w:color="auto" w:fill="FFFFFF"/>
        <w:bidi w:val="0"/>
        <w:spacing w:before="100" w:beforeAutospacing="1" w:after="100" w:afterAutospacing="1"/>
        <w:rPr>
          <w:b/>
          <w:bCs/>
          <w:color w:val="000000"/>
        </w:rPr>
      </w:pPr>
      <w:r w:rsidRPr="00D61BF0">
        <w:rPr>
          <w:b/>
          <w:bCs/>
          <w:color w:val="000000"/>
        </w:rPr>
        <w:lastRenderedPageBreak/>
        <w:t>Course Contents</w:t>
      </w:r>
    </w:p>
    <w:tbl>
      <w:tblPr>
        <w:tblW w:w="85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418"/>
        <w:gridCol w:w="425"/>
        <w:gridCol w:w="567"/>
        <w:gridCol w:w="284"/>
        <w:gridCol w:w="850"/>
        <w:gridCol w:w="142"/>
        <w:gridCol w:w="992"/>
      </w:tblGrid>
      <w:tr w:rsidR="00574F2F" w:rsidRPr="00D61BF0" w:rsidTr="005C1C67">
        <w:tc>
          <w:tcPr>
            <w:tcW w:w="851" w:type="dxa"/>
            <w:shd w:val="pct25" w:color="auto" w:fill="auto"/>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b/>
                <w:bCs/>
                <w:sz w:val="24"/>
                <w:szCs w:val="24"/>
                <w:lang w:bidi="ar-EG"/>
              </w:rPr>
            </w:pPr>
            <w:r w:rsidRPr="00D61BF0">
              <w:rPr>
                <w:rFonts w:ascii="Times New Roman" w:hAnsi="Times New Roman" w:cs="Times New Roman"/>
                <w:b/>
                <w:bCs/>
                <w:sz w:val="24"/>
                <w:szCs w:val="24"/>
                <w:lang w:bidi="ar-EG"/>
              </w:rPr>
              <w:t>Week</w:t>
            </w:r>
          </w:p>
          <w:p w:rsidR="00574F2F" w:rsidRPr="00D61BF0" w:rsidRDefault="00574F2F" w:rsidP="005C1C67">
            <w:pPr>
              <w:pStyle w:val="ListParagraph"/>
              <w:bidi w:val="0"/>
              <w:spacing w:after="0" w:line="240" w:lineRule="auto"/>
              <w:ind w:left="0"/>
              <w:jc w:val="center"/>
              <w:rPr>
                <w:rFonts w:ascii="Times New Roman" w:hAnsi="Times New Roman" w:cs="Times New Roman"/>
                <w:b/>
                <w:bCs/>
                <w:sz w:val="24"/>
                <w:szCs w:val="24"/>
                <w:lang w:bidi="ar-EG"/>
              </w:rPr>
            </w:pPr>
            <w:r w:rsidRPr="00D61BF0">
              <w:rPr>
                <w:rFonts w:ascii="Times New Roman" w:hAnsi="Times New Roman" w:cs="Times New Roman"/>
                <w:b/>
                <w:bCs/>
                <w:sz w:val="24"/>
                <w:szCs w:val="24"/>
                <w:lang w:bidi="ar-EG"/>
              </w:rPr>
              <w:t>NO.</w:t>
            </w:r>
          </w:p>
        </w:tc>
        <w:tc>
          <w:tcPr>
            <w:tcW w:w="4843" w:type="dxa"/>
            <w:gridSpan w:val="2"/>
            <w:shd w:val="pct25" w:color="auto" w:fill="auto"/>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b/>
                <w:bCs/>
                <w:sz w:val="24"/>
                <w:szCs w:val="24"/>
                <w:lang w:bidi="ar-EG"/>
              </w:rPr>
            </w:pPr>
            <w:r w:rsidRPr="00D61BF0">
              <w:rPr>
                <w:rFonts w:ascii="Times New Roman" w:hAnsi="Times New Roman" w:cs="Times New Roman"/>
                <w:b/>
                <w:bCs/>
                <w:sz w:val="24"/>
                <w:szCs w:val="24"/>
                <w:lang w:bidi="ar-EG"/>
              </w:rPr>
              <w:t>Topic</w:t>
            </w:r>
          </w:p>
        </w:tc>
        <w:tc>
          <w:tcPr>
            <w:tcW w:w="851" w:type="dxa"/>
            <w:gridSpan w:val="2"/>
            <w:shd w:val="pct25" w:color="auto" w:fill="auto"/>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b/>
                <w:bCs/>
                <w:sz w:val="24"/>
                <w:szCs w:val="24"/>
                <w:lang w:bidi="ar-EG"/>
              </w:rPr>
            </w:pPr>
            <w:r w:rsidRPr="00D61BF0">
              <w:rPr>
                <w:rFonts w:ascii="Times New Roman" w:hAnsi="Times New Roman" w:cs="Times New Roman"/>
                <w:b/>
                <w:bCs/>
                <w:sz w:val="24"/>
                <w:szCs w:val="24"/>
                <w:lang w:bidi="ar-EG"/>
              </w:rPr>
              <w:t>NO. of</w:t>
            </w:r>
          </w:p>
          <w:p w:rsidR="00574F2F" w:rsidRPr="00D61BF0" w:rsidRDefault="00574F2F" w:rsidP="005C1C67">
            <w:pPr>
              <w:pStyle w:val="ListParagraph"/>
              <w:bidi w:val="0"/>
              <w:spacing w:after="0" w:line="240" w:lineRule="auto"/>
              <w:ind w:left="0"/>
              <w:jc w:val="center"/>
              <w:rPr>
                <w:rFonts w:ascii="Times New Roman" w:hAnsi="Times New Roman" w:cs="Times New Roman"/>
                <w:b/>
                <w:bCs/>
                <w:sz w:val="24"/>
                <w:szCs w:val="24"/>
                <w:lang w:bidi="ar-EG"/>
              </w:rPr>
            </w:pPr>
            <w:r w:rsidRPr="00D61BF0">
              <w:rPr>
                <w:rFonts w:ascii="Times New Roman" w:hAnsi="Times New Roman" w:cs="Times New Roman"/>
                <w:b/>
                <w:bCs/>
                <w:sz w:val="24"/>
                <w:szCs w:val="24"/>
                <w:lang w:bidi="ar-EG"/>
              </w:rPr>
              <w:t>Hours</w:t>
            </w:r>
          </w:p>
        </w:tc>
        <w:tc>
          <w:tcPr>
            <w:tcW w:w="992" w:type="dxa"/>
            <w:gridSpan w:val="2"/>
            <w:shd w:val="pct25" w:color="auto" w:fill="auto"/>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b/>
                <w:bCs/>
                <w:sz w:val="24"/>
                <w:szCs w:val="24"/>
                <w:lang w:bidi="ar-EG"/>
              </w:rPr>
            </w:pPr>
            <w:r w:rsidRPr="00D61BF0">
              <w:rPr>
                <w:rFonts w:ascii="Times New Roman" w:hAnsi="Times New Roman" w:cs="Times New Roman"/>
                <w:b/>
                <w:bCs/>
                <w:sz w:val="24"/>
                <w:szCs w:val="24"/>
                <w:lang w:bidi="ar-EG"/>
              </w:rPr>
              <w:t>Lecturer</w:t>
            </w:r>
          </w:p>
        </w:tc>
        <w:tc>
          <w:tcPr>
            <w:tcW w:w="992" w:type="dxa"/>
            <w:shd w:val="pct25" w:color="auto" w:fill="auto"/>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b/>
                <w:bCs/>
                <w:sz w:val="24"/>
                <w:szCs w:val="24"/>
                <w:lang w:bidi="ar-EG"/>
              </w:rPr>
            </w:pPr>
            <w:r w:rsidRPr="00D61BF0">
              <w:rPr>
                <w:rFonts w:ascii="Times New Roman" w:hAnsi="Times New Roman" w:cs="Times New Roman"/>
                <w:b/>
                <w:bCs/>
                <w:sz w:val="24"/>
                <w:szCs w:val="24"/>
                <w:lang w:bidi="ar-EG"/>
              </w:rPr>
              <w:t>Tutorial /</w:t>
            </w:r>
          </w:p>
          <w:p w:rsidR="00574F2F" w:rsidRPr="00D61BF0" w:rsidRDefault="00574F2F" w:rsidP="005C1C67">
            <w:pPr>
              <w:pStyle w:val="ListParagraph"/>
              <w:bidi w:val="0"/>
              <w:spacing w:after="0" w:line="240" w:lineRule="auto"/>
              <w:ind w:left="0"/>
              <w:jc w:val="center"/>
              <w:rPr>
                <w:rFonts w:ascii="Times New Roman" w:hAnsi="Times New Roman" w:cs="Times New Roman"/>
                <w:b/>
                <w:bCs/>
                <w:sz w:val="24"/>
                <w:szCs w:val="24"/>
                <w:lang w:bidi="ar-EG"/>
              </w:rPr>
            </w:pPr>
            <w:r w:rsidRPr="00D61BF0">
              <w:rPr>
                <w:rFonts w:ascii="Times New Roman" w:hAnsi="Times New Roman" w:cs="Times New Roman"/>
                <w:b/>
                <w:bCs/>
                <w:sz w:val="24"/>
                <w:szCs w:val="24"/>
                <w:lang w:bidi="ar-EG"/>
              </w:rPr>
              <w:t>Practical</w:t>
            </w:r>
          </w:p>
        </w:tc>
      </w:tr>
      <w:tr w:rsidR="00574F2F" w:rsidRPr="00D61BF0" w:rsidTr="005C1C67">
        <w:trPr>
          <w:trHeight w:val="497"/>
        </w:trPr>
        <w:tc>
          <w:tcPr>
            <w:tcW w:w="851" w:type="dxa"/>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W1</w:t>
            </w:r>
          </w:p>
        </w:tc>
        <w:tc>
          <w:tcPr>
            <w:tcW w:w="4843" w:type="dxa"/>
            <w:gridSpan w:val="2"/>
            <w:vAlign w:val="center"/>
          </w:tcPr>
          <w:p w:rsidR="00574F2F" w:rsidRPr="00D61BF0" w:rsidRDefault="00574F2F" w:rsidP="005C1C67">
            <w:pPr>
              <w:pStyle w:val="ListParagraph"/>
              <w:bidi w:val="0"/>
              <w:spacing w:after="0" w:line="240" w:lineRule="auto"/>
              <w:ind w:left="0"/>
              <w:rPr>
                <w:rFonts w:ascii="Times New Roman" w:hAnsi="Times New Roman" w:cs="Times New Roman"/>
                <w:sz w:val="24"/>
                <w:szCs w:val="24"/>
                <w:lang w:bidi="ar-EG"/>
              </w:rPr>
            </w:pPr>
            <w:r w:rsidRPr="00D61BF0">
              <w:rPr>
                <w:rFonts w:ascii="Times New Roman" w:hAnsi="Times New Roman" w:cs="Times New Roman"/>
                <w:sz w:val="24"/>
                <w:szCs w:val="24"/>
                <w:lang w:bidi="ar-EG"/>
              </w:rPr>
              <w:t xml:space="preserve">Introduction in Carbohydrate chemistry and metabolism </w:t>
            </w:r>
          </w:p>
        </w:tc>
        <w:tc>
          <w:tcPr>
            <w:tcW w:w="851" w:type="dxa"/>
            <w:gridSpan w:val="2"/>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3</w:t>
            </w:r>
          </w:p>
        </w:tc>
        <w:tc>
          <w:tcPr>
            <w:tcW w:w="992" w:type="dxa"/>
            <w:gridSpan w:val="2"/>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2</w:t>
            </w:r>
          </w:p>
        </w:tc>
        <w:tc>
          <w:tcPr>
            <w:tcW w:w="992" w:type="dxa"/>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1</w:t>
            </w:r>
          </w:p>
        </w:tc>
      </w:tr>
      <w:tr w:rsidR="00574F2F" w:rsidRPr="00D61BF0" w:rsidTr="005C1C67">
        <w:trPr>
          <w:trHeight w:val="497"/>
        </w:trPr>
        <w:tc>
          <w:tcPr>
            <w:tcW w:w="851" w:type="dxa"/>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W2</w:t>
            </w:r>
          </w:p>
        </w:tc>
        <w:tc>
          <w:tcPr>
            <w:tcW w:w="4843" w:type="dxa"/>
            <w:gridSpan w:val="2"/>
            <w:vAlign w:val="center"/>
          </w:tcPr>
          <w:p w:rsidR="00574F2F" w:rsidRPr="00D61BF0" w:rsidRDefault="00574F2F" w:rsidP="005C1C67">
            <w:pPr>
              <w:pStyle w:val="ListParagraph"/>
              <w:bidi w:val="0"/>
              <w:spacing w:after="0" w:line="240" w:lineRule="auto"/>
              <w:ind w:left="0"/>
              <w:rPr>
                <w:rFonts w:ascii="Times New Roman" w:hAnsi="Times New Roman" w:cs="Times New Roman"/>
                <w:sz w:val="24"/>
                <w:szCs w:val="24"/>
                <w:lang w:bidi="ar-EG"/>
              </w:rPr>
            </w:pPr>
            <w:r w:rsidRPr="00D61BF0">
              <w:rPr>
                <w:rFonts w:ascii="Times New Roman" w:hAnsi="Times New Roman" w:cs="Times New Roman"/>
                <w:sz w:val="24"/>
                <w:szCs w:val="24"/>
                <w:lang w:bidi="ar-EG"/>
              </w:rPr>
              <w:t>Aerobic and anaerobic Glycolysis  and their  regulation</w:t>
            </w:r>
          </w:p>
        </w:tc>
        <w:tc>
          <w:tcPr>
            <w:tcW w:w="851" w:type="dxa"/>
            <w:gridSpan w:val="2"/>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3</w:t>
            </w:r>
          </w:p>
        </w:tc>
        <w:tc>
          <w:tcPr>
            <w:tcW w:w="992" w:type="dxa"/>
            <w:gridSpan w:val="2"/>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2</w:t>
            </w:r>
          </w:p>
        </w:tc>
        <w:tc>
          <w:tcPr>
            <w:tcW w:w="992" w:type="dxa"/>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1</w:t>
            </w:r>
          </w:p>
        </w:tc>
      </w:tr>
      <w:tr w:rsidR="00574F2F" w:rsidRPr="00D61BF0" w:rsidTr="005C1C67">
        <w:trPr>
          <w:trHeight w:val="472"/>
        </w:trPr>
        <w:tc>
          <w:tcPr>
            <w:tcW w:w="851" w:type="dxa"/>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W3</w:t>
            </w:r>
          </w:p>
        </w:tc>
        <w:tc>
          <w:tcPr>
            <w:tcW w:w="4843" w:type="dxa"/>
            <w:gridSpan w:val="2"/>
            <w:vAlign w:val="center"/>
          </w:tcPr>
          <w:p w:rsidR="00574F2F" w:rsidRPr="00D61BF0" w:rsidRDefault="00574F2F" w:rsidP="005C1C67">
            <w:pPr>
              <w:pStyle w:val="ListParagraph"/>
              <w:bidi w:val="0"/>
              <w:spacing w:after="0" w:line="240" w:lineRule="auto"/>
              <w:ind w:left="0"/>
              <w:rPr>
                <w:rFonts w:ascii="Times New Roman" w:hAnsi="Times New Roman" w:cs="Times New Roman"/>
                <w:sz w:val="24"/>
                <w:szCs w:val="24"/>
                <w:lang w:bidi="ar-EG"/>
              </w:rPr>
            </w:pPr>
            <w:r w:rsidRPr="00D61BF0">
              <w:rPr>
                <w:rFonts w:ascii="Times New Roman" w:hAnsi="Times New Roman" w:cs="Times New Roman"/>
                <w:sz w:val="24"/>
                <w:szCs w:val="24"/>
                <w:lang w:bidi="ar-EG"/>
              </w:rPr>
              <w:t>PDH and citric acid cycle and regulation</w:t>
            </w:r>
          </w:p>
        </w:tc>
        <w:tc>
          <w:tcPr>
            <w:tcW w:w="851" w:type="dxa"/>
            <w:gridSpan w:val="2"/>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3</w:t>
            </w:r>
          </w:p>
        </w:tc>
        <w:tc>
          <w:tcPr>
            <w:tcW w:w="992" w:type="dxa"/>
            <w:gridSpan w:val="2"/>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2</w:t>
            </w:r>
          </w:p>
        </w:tc>
        <w:tc>
          <w:tcPr>
            <w:tcW w:w="992" w:type="dxa"/>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1</w:t>
            </w:r>
          </w:p>
        </w:tc>
      </w:tr>
      <w:tr w:rsidR="00574F2F" w:rsidRPr="00D61BF0" w:rsidTr="005C1C67">
        <w:trPr>
          <w:trHeight w:val="449"/>
        </w:trPr>
        <w:tc>
          <w:tcPr>
            <w:tcW w:w="851" w:type="dxa"/>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W4</w:t>
            </w:r>
          </w:p>
        </w:tc>
        <w:tc>
          <w:tcPr>
            <w:tcW w:w="4843" w:type="dxa"/>
            <w:gridSpan w:val="2"/>
            <w:vAlign w:val="center"/>
          </w:tcPr>
          <w:p w:rsidR="00574F2F" w:rsidRPr="00D61BF0" w:rsidRDefault="00574F2F" w:rsidP="005C1C67">
            <w:pPr>
              <w:pStyle w:val="ListParagraph"/>
              <w:bidi w:val="0"/>
              <w:spacing w:after="0" w:line="240" w:lineRule="auto"/>
              <w:ind w:left="0"/>
              <w:rPr>
                <w:rFonts w:ascii="Times New Roman" w:hAnsi="Times New Roman" w:cs="Times New Roman"/>
                <w:sz w:val="24"/>
                <w:szCs w:val="24"/>
                <w:lang w:bidi="ar-EG"/>
              </w:rPr>
            </w:pPr>
            <w:r w:rsidRPr="00D61BF0">
              <w:rPr>
                <w:rFonts w:ascii="Times New Roman" w:hAnsi="Times New Roman" w:cs="Times New Roman"/>
                <w:sz w:val="24"/>
                <w:szCs w:val="24"/>
                <w:lang w:bidi="ar-EG"/>
              </w:rPr>
              <w:t xml:space="preserve">Glycogen metabolism and gluconeogenesis and their regulation </w:t>
            </w:r>
          </w:p>
        </w:tc>
        <w:tc>
          <w:tcPr>
            <w:tcW w:w="851" w:type="dxa"/>
            <w:gridSpan w:val="2"/>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3</w:t>
            </w:r>
          </w:p>
        </w:tc>
        <w:tc>
          <w:tcPr>
            <w:tcW w:w="992" w:type="dxa"/>
            <w:gridSpan w:val="2"/>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2</w:t>
            </w:r>
          </w:p>
        </w:tc>
        <w:tc>
          <w:tcPr>
            <w:tcW w:w="992" w:type="dxa"/>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1</w:t>
            </w:r>
          </w:p>
        </w:tc>
      </w:tr>
      <w:tr w:rsidR="00574F2F" w:rsidRPr="00D61BF0" w:rsidTr="005C1C67">
        <w:trPr>
          <w:trHeight w:val="424"/>
        </w:trPr>
        <w:tc>
          <w:tcPr>
            <w:tcW w:w="851" w:type="dxa"/>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W5</w:t>
            </w:r>
          </w:p>
        </w:tc>
        <w:tc>
          <w:tcPr>
            <w:tcW w:w="4843" w:type="dxa"/>
            <w:gridSpan w:val="2"/>
            <w:vAlign w:val="center"/>
          </w:tcPr>
          <w:p w:rsidR="00574F2F" w:rsidRPr="00D61BF0" w:rsidRDefault="00574F2F" w:rsidP="005C1C67">
            <w:pPr>
              <w:pStyle w:val="ListParagraph"/>
              <w:bidi w:val="0"/>
              <w:spacing w:after="0" w:line="240" w:lineRule="auto"/>
              <w:ind w:left="0"/>
              <w:rPr>
                <w:rFonts w:ascii="Times New Roman" w:hAnsi="Times New Roman" w:cs="Times New Roman"/>
                <w:sz w:val="24"/>
                <w:szCs w:val="24"/>
                <w:lang w:bidi="ar-EG"/>
              </w:rPr>
            </w:pPr>
            <w:r w:rsidRPr="00D61BF0">
              <w:rPr>
                <w:rFonts w:ascii="Times New Roman" w:hAnsi="Times New Roman" w:cs="Times New Roman"/>
                <w:sz w:val="24"/>
                <w:szCs w:val="24"/>
                <w:lang w:bidi="ar-EG"/>
              </w:rPr>
              <w:t xml:space="preserve">Alternative pathways of glucose oxidation (HMP &amp; </w:t>
            </w:r>
            <w:proofErr w:type="spellStart"/>
            <w:r w:rsidRPr="00D61BF0">
              <w:rPr>
                <w:rFonts w:ascii="Times New Roman" w:hAnsi="Times New Roman" w:cs="Times New Roman"/>
                <w:sz w:val="24"/>
                <w:szCs w:val="24"/>
                <w:lang w:bidi="ar-EG"/>
              </w:rPr>
              <w:t>uronic</w:t>
            </w:r>
            <w:proofErr w:type="spellEnd"/>
            <w:r w:rsidRPr="00D61BF0">
              <w:rPr>
                <w:rFonts w:ascii="Times New Roman" w:hAnsi="Times New Roman" w:cs="Times New Roman"/>
                <w:sz w:val="24"/>
                <w:szCs w:val="24"/>
                <w:lang w:bidi="ar-EG"/>
              </w:rPr>
              <w:t xml:space="preserve"> acid pathway) and metabolism of </w:t>
            </w:r>
            <w:proofErr w:type="spellStart"/>
            <w:r w:rsidRPr="00D61BF0">
              <w:rPr>
                <w:rFonts w:ascii="Times New Roman" w:hAnsi="Times New Roman" w:cs="Times New Roman"/>
                <w:sz w:val="24"/>
                <w:szCs w:val="24"/>
                <w:lang w:bidi="ar-EG"/>
              </w:rPr>
              <w:t>galactose</w:t>
            </w:r>
            <w:proofErr w:type="spellEnd"/>
            <w:r w:rsidRPr="00D61BF0">
              <w:rPr>
                <w:rFonts w:ascii="Times New Roman" w:hAnsi="Times New Roman" w:cs="Times New Roman"/>
                <w:sz w:val="24"/>
                <w:szCs w:val="24"/>
                <w:lang w:bidi="ar-EG"/>
              </w:rPr>
              <w:t xml:space="preserve"> and fructose</w:t>
            </w:r>
          </w:p>
        </w:tc>
        <w:tc>
          <w:tcPr>
            <w:tcW w:w="851" w:type="dxa"/>
            <w:gridSpan w:val="2"/>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3</w:t>
            </w:r>
          </w:p>
        </w:tc>
        <w:tc>
          <w:tcPr>
            <w:tcW w:w="992" w:type="dxa"/>
            <w:gridSpan w:val="2"/>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2</w:t>
            </w:r>
          </w:p>
        </w:tc>
        <w:tc>
          <w:tcPr>
            <w:tcW w:w="992" w:type="dxa"/>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1</w:t>
            </w:r>
          </w:p>
        </w:tc>
      </w:tr>
      <w:tr w:rsidR="00574F2F" w:rsidRPr="00D61BF0" w:rsidTr="005C1C67">
        <w:trPr>
          <w:trHeight w:val="415"/>
        </w:trPr>
        <w:tc>
          <w:tcPr>
            <w:tcW w:w="851" w:type="dxa"/>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W6</w:t>
            </w:r>
          </w:p>
        </w:tc>
        <w:tc>
          <w:tcPr>
            <w:tcW w:w="4843" w:type="dxa"/>
            <w:gridSpan w:val="2"/>
            <w:vAlign w:val="center"/>
          </w:tcPr>
          <w:p w:rsidR="00574F2F" w:rsidRPr="00D61BF0" w:rsidRDefault="00574F2F" w:rsidP="005C1C67">
            <w:pPr>
              <w:pStyle w:val="ListParagraph"/>
              <w:bidi w:val="0"/>
              <w:spacing w:after="0" w:line="240" w:lineRule="auto"/>
              <w:ind w:left="0"/>
              <w:rPr>
                <w:rFonts w:ascii="Times New Roman" w:hAnsi="Times New Roman" w:cs="Times New Roman"/>
                <w:sz w:val="24"/>
                <w:szCs w:val="24"/>
                <w:lang w:bidi="ar-EG"/>
              </w:rPr>
            </w:pPr>
            <w:r w:rsidRPr="00D61BF0">
              <w:rPr>
                <w:rFonts w:ascii="Times New Roman" w:hAnsi="Times New Roman" w:cs="Times New Roman"/>
                <w:sz w:val="24"/>
                <w:szCs w:val="24"/>
                <w:lang w:bidi="ar-EG"/>
              </w:rPr>
              <w:t>blood glucose level regulation and the action of the different hormones on its regulation (insulin, epinephrine and glucagon)</w:t>
            </w:r>
          </w:p>
        </w:tc>
        <w:tc>
          <w:tcPr>
            <w:tcW w:w="851" w:type="dxa"/>
            <w:gridSpan w:val="2"/>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3</w:t>
            </w:r>
          </w:p>
        </w:tc>
        <w:tc>
          <w:tcPr>
            <w:tcW w:w="992" w:type="dxa"/>
            <w:gridSpan w:val="2"/>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2</w:t>
            </w:r>
          </w:p>
        </w:tc>
        <w:tc>
          <w:tcPr>
            <w:tcW w:w="992" w:type="dxa"/>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1</w:t>
            </w:r>
          </w:p>
        </w:tc>
      </w:tr>
      <w:tr w:rsidR="00574F2F" w:rsidRPr="00D61BF0" w:rsidTr="005C1C67">
        <w:trPr>
          <w:trHeight w:val="391"/>
        </w:trPr>
        <w:tc>
          <w:tcPr>
            <w:tcW w:w="851" w:type="dxa"/>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W7</w:t>
            </w:r>
          </w:p>
        </w:tc>
        <w:tc>
          <w:tcPr>
            <w:tcW w:w="4843" w:type="dxa"/>
            <w:gridSpan w:val="2"/>
            <w:vAlign w:val="center"/>
          </w:tcPr>
          <w:p w:rsidR="00574F2F" w:rsidRPr="00D61BF0" w:rsidRDefault="00574F2F" w:rsidP="005C1C67">
            <w:pPr>
              <w:pStyle w:val="ListParagraph"/>
              <w:bidi w:val="0"/>
              <w:spacing w:after="0" w:line="240" w:lineRule="auto"/>
              <w:ind w:left="0"/>
              <w:rPr>
                <w:rFonts w:ascii="Times New Roman" w:hAnsi="Times New Roman" w:cs="Times New Roman"/>
                <w:sz w:val="24"/>
                <w:szCs w:val="24"/>
                <w:lang w:bidi="ar-EG"/>
              </w:rPr>
            </w:pPr>
            <w:r w:rsidRPr="00D61BF0">
              <w:rPr>
                <w:rFonts w:ascii="Times New Roman" w:hAnsi="Times New Roman" w:cs="Times New Roman"/>
                <w:sz w:val="24"/>
                <w:szCs w:val="24"/>
                <w:lang w:bidi="ar-EG"/>
              </w:rPr>
              <w:t>Cholesterol metabolism and its regulation</w:t>
            </w:r>
          </w:p>
        </w:tc>
        <w:tc>
          <w:tcPr>
            <w:tcW w:w="851" w:type="dxa"/>
            <w:gridSpan w:val="2"/>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3</w:t>
            </w:r>
          </w:p>
        </w:tc>
        <w:tc>
          <w:tcPr>
            <w:tcW w:w="992" w:type="dxa"/>
            <w:gridSpan w:val="2"/>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2</w:t>
            </w:r>
          </w:p>
        </w:tc>
        <w:tc>
          <w:tcPr>
            <w:tcW w:w="992" w:type="dxa"/>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1</w:t>
            </w:r>
          </w:p>
        </w:tc>
      </w:tr>
      <w:tr w:rsidR="00574F2F" w:rsidRPr="00D61BF0" w:rsidTr="005C1C67">
        <w:trPr>
          <w:trHeight w:val="391"/>
        </w:trPr>
        <w:tc>
          <w:tcPr>
            <w:tcW w:w="851" w:type="dxa"/>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W8</w:t>
            </w:r>
          </w:p>
        </w:tc>
        <w:tc>
          <w:tcPr>
            <w:tcW w:w="4843" w:type="dxa"/>
            <w:gridSpan w:val="2"/>
            <w:vAlign w:val="center"/>
          </w:tcPr>
          <w:p w:rsidR="00574F2F" w:rsidRPr="00D61BF0" w:rsidRDefault="00574F2F" w:rsidP="005C1C67">
            <w:pPr>
              <w:pStyle w:val="ListParagraph"/>
              <w:bidi w:val="0"/>
              <w:spacing w:after="0" w:line="240" w:lineRule="auto"/>
              <w:ind w:left="0"/>
              <w:rPr>
                <w:rFonts w:ascii="Times New Roman" w:hAnsi="Times New Roman" w:cs="Times New Roman"/>
                <w:sz w:val="24"/>
                <w:szCs w:val="24"/>
                <w:lang w:bidi="ar-EG"/>
              </w:rPr>
            </w:pPr>
            <w:r w:rsidRPr="00D61BF0">
              <w:rPr>
                <w:rFonts w:ascii="Times New Roman" w:hAnsi="Times New Roman" w:cs="Times New Roman"/>
                <w:sz w:val="24"/>
                <w:szCs w:val="24"/>
                <w:lang w:bidi="ar-EG"/>
              </w:rPr>
              <w:t xml:space="preserve">Lipid transport in the blood </w:t>
            </w:r>
          </w:p>
        </w:tc>
        <w:tc>
          <w:tcPr>
            <w:tcW w:w="851" w:type="dxa"/>
            <w:gridSpan w:val="2"/>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p>
        </w:tc>
        <w:tc>
          <w:tcPr>
            <w:tcW w:w="992" w:type="dxa"/>
            <w:gridSpan w:val="2"/>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p>
        </w:tc>
        <w:tc>
          <w:tcPr>
            <w:tcW w:w="992" w:type="dxa"/>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p>
        </w:tc>
      </w:tr>
      <w:tr w:rsidR="00574F2F" w:rsidRPr="00D61BF0" w:rsidTr="005C1C67">
        <w:trPr>
          <w:trHeight w:val="455"/>
        </w:trPr>
        <w:tc>
          <w:tcPr>
            <w:tcW w:w="851" w:type="dxa"/>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W9</w:t>
            </w:r>
          </w:p>
        </w:tc>
        <w:tc>
          <w:tcPr>
            <w:tcW w:w="4843" w:type="dxa"/>
            <w:gridSpan w:val="2"/>
            <w:vAlign w:val="center"/>
          </w:tcPr>
          <w:p w:rsidR="00574F2F" w:rsidRPr="00D61BF0" w:rsidRDefault="00574F2F" w:rsidP="005C1C67">
            <w:pPr>
              <w:pStyle w:val="ListParagraph"/>
              <w:bidi w:val="0"/>
              <w:spacing w:after="0" w:line="240" w:lineRule="auto"/>
              <w:ind w:left="0"/>
              <w:rPr>
                <w:rFonts w:ascii="Times New Roman" w:hAnsi="Times New Roman" w:cs="Times New Roman"/>
                <w:sz w:val="24"/>
                <w:szCs w:val="24"/>
                <w:lang w:bidi="ar-EG"/>
              </w:rPr>
            </w:pPr>
            <w:r w:rsidRPr="00D61BF0">
              <w:rPr>
                <w:rFonts w:ascii="Times New Roman" w:hAnsi="Times New Roman" w:cs="Times New Roman"/>
                <w:sz w:val="24"/>
                <w:szCs w:val="24"/>
                <w:lang w:bidi="ar-EG"/>
              </w:rPr>
              <w:t>β-oxidation of fatty acids and α &amp; ω oxidation</w:t>
            </w:r>
          </w:p>
        </w:tc>
        <w:tc>
          <w:tcPr>
            <w:tcW w:w="851" w:type="dxa"/>
            <w:gridSpan w:val="2"/>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3</w:t>
            </w:r>
          </w:p>
        </w:tc>
        <w:tc>
          <w:tcPr>
            <w:tcW w:w="992" w:type="dxa"/>
            <w:gridSpan w:val="2"/>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2</w:t>
            </w:r>
          </w:p>
        </w:tc>
        <w:tc>
          <w:tcPr>
            <w:tcW w:w="992" w:type="dxa"/>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1</w:t>
            </w:r>
          </w:p>
        </w:tc>
      </w:tr>
      <w:tr w:rsidR="00574F2F" w:rsidRPr="00D61BF0" w:rsidTr="005C1C67">
        <w:trPr>
          <w:trHeight w:val="419"/>
        </w:trPr>
        <w:tc>
          <w:tcPr>
            <w:tcW w:w="851" w:type="dxa"/>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W10</w:t>
            </w:r>
          </w:p>
        </w:tc>
        <w:tc>
          <w:tcPr>
            <w:tcW w:w="4843" w:type="dxa"/>
            <w:gridSpan w:val="2"/>
            <w:vAlign w:val="center"/>
          </w:tcPr>
          <w:p w:rsidR="00574F2F" w:rsidRPr="00D61BF0" w:rsidRDefault="00574F2F" w:rsidP="005C1C67">
            <w:pPr>
              <w:pStyle w:val="ListParagraph"/>
              <w:bidi w:val="0"/>
              <w:spacing w:after="0" w:line="240" w:lineRule="auto"/>
              <w:ind w:left="0"/>
              <w:rPr>
                <w:rFonts w:ascii="Times New Roman" w:hAnsi="Times New Roman" w:cs="Times New Roman"/>
                <w:sz w:val="24"/>
                <w:szCs w:val="24"/>
                <w:lang w:bidi="ar-EG"/>
              </w:rPr>
            </w:pPr>
            <w:r w:rsidRPr="00D61BF0">
              <w:rPr>
                <w:rFonts w:ascii="Times New Roman" w:hAnsi="Times New Roman" w:cs="Times New Roman"/>
                <w:sz w:val="24"/>
                <w:szCs w:val="24"/>
                <w:lang w:bidi="ar-EG"/>
              </w:rPr>
              <w:t xml:space="preserve">De novo synthesis, elongation and de-saturation  of fatty acids   </w:t>
            </w:r>
          </w:p>
        </w:tc>
        <w:tc>
          <w:tcPr>
            <w:tcW w:w="851" w:type="dxa"/>
            <w:gridSpan w:val="2"/>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3</w:t>
            </w:r>
          </w:p>
        </w:tc>
        <w:tc>
          <w:tcPr>
            <w:tcW w:w="992" w:type="dxa"/>
            <w:gridSpan w:val="2"/>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2</w:t>
            </w:r>
          </w:p>
        </w:tc>
        <w:tc>
          <w:tcPr>
            <w:tcW w:w="992" w:type="dxa"/>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1</w:t>
            </w:r>
          </w:p>
        </w:tc>
      </w:tr>
      <w:tr w:rsidR="00574F2F" w:rsidRPr="00D61BF0" w:rsidTr="005C1C67">
        <w:trPr>
          <w:trHeight w:val="397"/>
        </w:trPr>
        <w:tc>
          <w:tcPr>
            <w:tcW w:w="851" w:type="dxa"/>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W11</w:t>
            </w:r>
          </w:p>
        </w:tc>
        <w:tc>
          <w:tcPr>
            <w:tcW w:w="4843" w:type="dxa"/>
            <w:gridSpan w:val="2"/>
            <w:vAlign w:val="center"/>
          </w:tcPr>
          <w:p w:rsidR="00574F2F" w:rsidRPr="00D61BF0" w:rsidRDefault="00574F2F" w:rsidP="005C1C67">
            <w:pPr>
              <w:pStyle w:val="ListParagraph"/>
              <w:bidi w:val="0"/>
              <w:spacing w:after="0" w:line="240" w:lineRule="auto"/>
              <w:ind w:left="0"/>
              <w:rPr>
                <w:rFonts w:ascii="Times New Roman" w:hAnsi="Times New Roman" w:cs="Times New Roman"/>
                <w:sz w:val="24"/>
                <w:szCs w:val="24"/>
                <w:lang w:bidi="ar-EG"/>
              </w:rPr>
            </w:pPr>
            <w:r w:rsidRPr="00D61BF0">
              <w:rPr>
                <w:rFonts w:ascii="Times New Roman" w:hAnsi="Times New Roman" w:cs="Times New Roman"/>
                <w:sz w:val="24"/>
                <w:szCs w:val="24"/>
                <w:lang w:bidi="ar-EG"/>
              </w:rPr>
              <w:t xml:space="preserve">Synthesis &amp; metabolism of TAG and  fatty liver </w:t>
            </w:r>
          </w:p>
        </w:tc>
        <w:tc>
          <w:tcPr>
            <w:tcW w:w="851" w:type="dxa"/>
            <w:gridSpan w:val="2"/>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3</w:t>
            </w:r>
          </w:p>
        </w:tc>
        <w:tc>
          <w:tcPr>
            <w:tcW w:w="992" w:type="dxa"/>
            <w:gridSpan w:val="2"/>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2</w:t>
            </w:r>
          </w:p>
        </w:tc>
        <w:tc>
          <w:tcPr>
            <w:tcW w:w="992" w:type="dxa"/>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1</w:t>
            </w:r>
          </w:p>
        </w:tc>
      </w:tr>
      <w:tr w:rsidR="00574F2F" w:rsidRPr="00D61BF0" w:rsidTr="005C1C67">
        <w:trPr>
          <w:trHeight w:val="416"/>
        </w:trPr>
        <w:tc>
          <w:tcPr>
            <w:tcW w:w="851" w:type="dxa"/>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W12</w:t>
            </w:r>
          </w:p>
        </w:tc>
        <w:tc>
          <w:tcPr>
            <w:tcW w:w="4843" w:type="dxa"/>
            <w:gridSpan w:val="2"/>
            <w:vAlign w:val="center"/>
          </w:tcPr>
          <w:p w:rsidR="00574F2F" w:rsidRPr="00D61BF0" w:rsidRDefault="00574F2F" w:rsidP="005C1C67">
            <w:pPr>
              <w:pStyle w:val="ListParagraph"/>
              <w:bidi w:val="0"/>
              <w:spacing w:after="0" w:line="240" w:lineRule="auto"/>
              <w:ind w:left="0"/>
              <w:rPr>
                <w:rFonts w:ascii="Times New Roman" w:hAnsi="Times New Roman" w:cs="Times New Roman"/>
                <w:sz w:val="24"/>
                <w:szCs w:val="24"/>
                <w:lang w:bidi="ar-EG"/>
              </w:rPr>
            </w:pPr>
            <w:r w:rsidRPr="00D61BF0">
              <w:rPr>
                <w:rFonts w:ascii="Times New Roman" w:hAnsi="Times New Roman" w:cs="Times New Roman"/>
                <w:sz w:val="24"/>
                <w:szCs w:val="24"/>
                <w:lang w:bidi="ar-EG"/>
              </w:rPr>
              <w:t>Metabolism of ketone bodies and phospholipids</w:t>
            </w:r>
          </w:p>
        </w:tc>
        <w:tc>
          <w:tcPr>
            <w:tcW w:w="851" w:type="dxa"/>
            <w:gridSpan w:val="2"/>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3</w:t>
            </w:r>
          </w:p>
        </w:tc>
        <w:tc>
          <w:tcPr>
            <w:tcW w:w="992" w:type="dxa"/>
            <w:gridSpan w:val="2"/>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2</w:t>
            </w:r>
          </w:p>
        </w:tc>
        <w:tc>
          <w:tcPr>
            <w:tcW w:w="992" w:type="dxa"/>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1</w:t>
            </w:r>
          </w:p>
        </w:tc>
      </w:tr>
      <w:tr w:rsidR="00574F2F" w:rsidRPr="00D61BF0" w:rsidTr="005C1C67">
        <w:trPr>
          <w:trHeight w:val="423"/>
        </w:trPr>
        <w:tc>
          <w:tcPr>
            <w:tcW w:w="851" w:type="dxa"/>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W13</w:t>
            </w:r>
          </w:p>
        </w:tc>
        <w:tc>
          <w:tcPr>
            <w:tcW w:w="4843" w:type="dxa"/>
            <w:gridSpan w:val="2"/>
            <w:vAlign w:val="center"/>
          </w:tcPr>
          <w:p w:rsidR="00574F2F" w:rsidRPr="00D61BF0" w:rsidRDefault="00574F2F" w:rsidP="005C1C67">
            <w:pPr>
              <w:pStyle w:val="ListParagraph"/>
              <w:bidi w:val="0"/>
              <w:spacing w:after="0" w:line="240" w:lineRule="auto"/>
              <w:ind w:left="0"/>
              <w:rPr>
                <w:rFonts w:ascii="Times New Roman" w:hAnsi="Times New Roman" w:cs="Times New Roman"/>
                <w:sz w:val="24"/>
                <w:szCs w:val="24"/>
                <w:lang w:bidi="ar-EG"/>
              </w:rPr>
            </w:pPr>
            <w:r w:rsidRPr="00D61BF0">
              <w:rPr>
                <w:rFonts w:ascii="Times New Roman" w:hAnsi="Times New Roman" w:cs="Times New Roman"/>
                <w:sz w:val="24"/>
                <w:szCs w:val="24"/>
                <w:lang w:bidi="ar-EG"/>
              </w:rPr>
              <w:t xml:space="preserve">General aspects of protein metabolism , removal of amino group and  Urea cycle </w:t>
            </w:r>
          </w:p>
        </w:tc>
        <w:tc>
          <w:tcPr>
            <w:tcW w:w="851" w:type="dxa"/>
            <w:gridSpan w:val="2"/>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3</w:t>
            </w:r>
          </w:p>
        </w:tc>
        <w:tc>
          <w:tcPr>
            <w:tcW w:w="992" w:type="dxa"/>
            <w:gridSpan w:val="2"/>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2</w:t>
            </w:r>
          </w:p>
        </w:tc>
        <w:tc>
          <w:tcPr>
            <w:tcW w:w="992" w:type="dxa"/>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1</w:t>
            </w:r>
          </w:p>
        </w:tc>
      </w:tr>
      <w:tr w:rsidR="00574F2F" w:rsidRPr="00D61BF0" w:rsidTr="005C1C67">
        <w:trPr>
          <w:trHeight w:val="415"/>
        </w:trPr>
        <w:tc>
          <w:tcPr>
            <w:tcW w:w="851" w:type="dxa"/>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W14</w:t>
            </w:r>
          </w:p>
        </w:tc>
        <w:tc>
          <w:tcPr>
            <w:tcW w:w="4843" w:type="dxa"/>
            <w:gridSpan w:val="2"/>
            <w:vAlign w:val="center"/>
          </w:tcPr>
          <w:p w:rsidR="00574F2F" w:rsidRPr="00D61BF0" w:rsidRDefault="00574F2F" w:rsidP="005C1C67">
            <w:pPr>
              <w:pStyle w:val="ListParagraph"/>
              <w:bidi w:val="0"/>
              <w:spacing w:after="0" w:line="240" w:lineRule="auto"/>
              <w:ind w:left="0"/>
              <w:rPr>
                <w:rFonts w:ascii="Times New Roman" w:hAnsi="Times New Roman" w:cs="Times New Roman"/>
                <w:sz w:val="24"/>
                <w:szCs w:val="24"/>
                <w:lang w:bidi="ar-EG"/>
              </w:rPr>
            </w:pPr>
            <w:r w:rsidRPr="00D61BF0">
              <w:rPr>
                <w:rFonts w:ascii="Times New Roman" w:hAnsi="Times New Roman" w:cs="Times New Roman"/>
                <w:sz w:val="24"/>
                <w:szCs w:val="24"/>
                <w:lang w:bidi="ar-EG"/>
              </w:rPr>
              <w:t xml:space="preserve">Metabolism </w:t>
            </w:r>
            <w:r>
              <w:rPr>
                <w:rFonts w:ascii="Times New Roman" w:hAnsi="Times New Roman" w:cs="Times New Roman"/>
                <w:sz w:val="24"/>
                <w:szCs w:val="24"/>
                <w:lang w:bidi="ar-EG"/>
              </w:rPr>
              <w:t>of individual amino acids (synthesis and degradation )</w:t>
            </w:r>
          </w:p>
        </w:tc>
        <w:tc>
          <w:tcPr>
            <w:tcW w:w="851" w:type="dxa"/>
            <w:gridSpan w:val="2"/>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3</w:t>
            </w:r>
          </w:p>
        </w:tc>
        <w:tc>
          <w:tcPr>
            <w:tcW w:w="992" w:type="dxa"/>
            <w:gridSpan w:val="2"/>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2</w:t>
            </w:r>
          </w:p>
        </w:tc>
        <w:tc>
          <w:tcPr>
            <w:tcW w:w="992" w:type="dxa"/>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1</w:t>
            </w:r>
          </w:p>
        </w:tc>
      </w:tr>
      <w:tr w:rsidR="00574F2F" w:rsidRPr="00D61BF0" w:rsidTr="005C1C67">
        <w:trPr>
          <w:trHeight w:val="421"/>
        </w:trPr>
        <w:tc>
          <w:tcPr>
            <w:tcW w:w="851" w:type="dxa"/>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W15</w:t>
            </w:r>
          </w:p>
        </w:tc>
        <w:tc>
          <w:tcPr>
            <w:tcW w:w="4843" w:type="dxa"/>
            <w:gridSpan w:val="2"/>
            <w:vAlign w:val="center"/>
          </w:tcPr>
          <w:p w:rsidR="00574F2F" w:rsidRPr="00D61BF0" w:rsidRDefault="00574F2F" w:rsidP="005C1C67">
            <w:pPr>
              <w:pStyle w:val="ListParagraph"/>
              <w:bidi w:val="0"/>
              <w:spacing w:after="0" w:line="240" w:lineRule="auto"/>
              <w:ind w:left="0"/>
              <w:rPr>
                <w:rFonts w:ascii="Times New Roman" w:hAnsi="Times New Roman" w:cs="Times New Roman"/>
                <w:sz w:val="24"/>
                <w:szCs w:val="24"/>
                <w:lang w:bidi="ar-EG"/>
              </w:rPr>
            </w:pPr>
            <w:r>
              <w:rPr>
                <w:rFonts w:ascii="Times New Roman" w:hAnsi="Times New Roman" w:cs="Times New Roman"/>
                <w:sz w:val="24"/>
                <w:szCs w:val="24"/>
                <w:lang w:bidi="ar-EG"/>
              </w:rPr>
              <w:t>Synthesis of specialized amino acids products</w:t>
            </w:r>
          </w:p>
        </w:tc>
        <w:tc>
          <w:tcPr>
            <w:tcW w:w="851" w:type="dxa"/>
            <w:gridSpan w:val="2"/>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3</w:t>
            </w:r>
          </w:p>
        </w:tc>
        <w:tc>
          <w:tcPr>
            <w:tcW w:w="992" w:type="dxa"/>
            <w:gridSpan w:val="2"/>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2</w:t>
            </w:r>
          </w:p>
        </w:tc>
        <w:tc>
          <w:tcPr>
            <w:tcW w:w="992" w:type="dxa"/>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1</w:t>
            </w:r>
          </w:p>
        </w:tc>
      </w:tr>
      <w:tr w:rsidR="00574F2F" w:rsidRPr="00D61BF0" w:rsidTr="005C1C67">
        <w:trPr>
          <w:trHeight w:val="560"/>
        </w:trPr>
        <w:tc>
          <w:tcPr>
            <w:tcW w:w="851" w:type="dxa"/>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W16</w:t>
            </w:r>
          </w:p>
        </w:tc>
        <w:tc>
          <w:tcPr>
            <w:tcW w:w="7678" w:type="dxa"/>
            <w:gridSpan w:val="7"/>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sz w:val="24"/>
                <w:szCs w:val="24"/>
                <w:lang w:bidi="ar-EG"/>
              </w:rPr>
            </w:pPr>
            <w:r w:rsidRPr="00D61BF0">
              <w:rPr>
                <w:rFonts w:ascii="Times New Roman" w:hAnsi="Times New Roman" w:cs="Times New Roman"/>
                <w:sz w:val="24"/>
                <w:szCs w:val="24"/>
                <w:lang w:bidi="ar-EG"/>
              </w:rPr>
              <w:t>Final Exam</w:t>
            </w:r>
          </w:p>
        </w:tc>
      </w:tr>
      <w:tr w:rsidR="00574F2F" w:rsidRPr="00D61BF0" w:rsidTr="005C1C67">
        <w:trPr>
          <w:trHeight w:val="560"/>
        </w:trPr>
        <w:tc>
          <w:tcPr>
            <w:tcW w:w="5269" w:type="dxa"/>
            <w:gridSpan w:val="2"/>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b/>
                <w:bCs/>
                <w:sz w:val="24"/>
                <w:szCs w:val="24"/>
                <w:lang w:bidi="ar-EG"/>
              </w:rPr>
            </w:pPr>
            <w:r w:rsidRPr="00D61BF0">
              <w:rPr>
                <w:rFonts w:ascii="Times New Roman" w:hAnsi="Times New Roman" w:cs="Times New Roman"/>
                <w:b/>
                <w:bCs/>
                <w:sz w:val="24"/>
                <w:szCs w:val="24"/>
                <w:lang w:bidi="ar-EG"/>
              </w:rPr>
              <w:t xml:space="preserve">Total </w:t>
            </w:r>
          </w:p>
        </w:tc>
        <w:tc>
          <w:tcPr>
            <w:tcW w:w="992" w:type="dxa"/>
            <w:gridSpan w:val="2"/>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b/>
                <w:bCs/>
                <w:sz w:val="24"/>
                <w:szCs w:val="24"/>
                <w:lang w:bidi="ar-EG"/>
              </w:rPr>
            </w:pPr>
            <w:r w:rsidRPr="00D61BF0">
              <w:rPr>
                <w:rFonts w:ascii="Times New Roman" w:hAnsi="Times New Roman" w:cs="Times New Roman"/>
                <w:b/>
                <w:bCs/>
                <w:sz w:val="24"/>
                <w:szCs w:val="24"/>
                <w:lang w:bidi="ar-EG"/>
              </w:rPr>
              <w:t>39</w:t>
            </w:r>
          </w:p>
        </w:tc>
        <w:tc>
          <w:tcPr>
            <w:tcW w:w="1134" w:type="dxa"/>
            <w:gridSpan w:val="2"/>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b/>
                <w:bCs/>
                <w:sz w:val="24"/>
                <w:szCs w:val="24"/>
                <w:lang w:bidi="ar-EG"/>
              </w:rPr>
            </w:pPr>
            <w:r w:rsidRPr="00D61BF0">
              <w:rPr>
                <w:rFonts w:ascii="Times New Roman" w:hAnsi="Times New Roman" w:cs="Times New Roman"/>
                <w:b/>
                <w:bCs/>
                <w:sz w:val="24"/>
                <w:szCs w:val="24"/>
                <w:lang w:bidi="ar-EG"/>
              </w:rPr>
              <w:t>26</w:t>
            </w:r>
          </w:p>
        </w:tc>
        <w:tc>
          <w:tcPr>
            <w:tcW w:w="1134" w:type="dxa"/>
            <w:gridSpan w:val="2"/>
            <w:vAlign w:val="center"/>
          </w:tcPr>
          <w:p w:rsidR="00574F2F" w:rsidRPr="00D61BF0" w:rsidRDefault="00574F2F" w:rsidP="005C1C67">
            <w:pPr>
              <w:pStyle w:val="ListParagraph"/>
              <w:bidi w:val="0"/>
              <w:spacing w:after="0" w:line="240" w:lineRule="auto"/>
              <w:ind w:left="0"/>
              <w:jc w:val="center"/>
              <w:rPr>
                <w:rFonts w:ascii="Times New Roman" w:hAnsi="Times New Roman" w:cs="Times New Roman"/>
                <w:b/>
                <w:bCs/>
                <w:sz w:val="24"/>
                <w:szCs w:val="24"/>
                <w:lang w:bidi="ar-EG"/>
              </w:rPr>
            </w:pPr>
            <w:r w:rsidRPr="00D61BF0">
              <w:rPr>
                <w:rFonts w:ascii="Times New Roman" w:hAnsi="Times New Roman" w:cs="Times New Roman"/>
                <w:b/>
                <w:bCs/>
                <w:sz w:val="24"/>
                <w:szCs w:val="24"/>
                <w:lang w:bidi="ar-EG"/>
              </w:rPr>
              <w:t>13</w:t>
            </w:r>
          </w:p>
        </w:tc>
      </w:tr>
    </w:tbl>
    <w:p w:rsidR="00574F2F" w:rsidRDefault="00574F2F" w:rsidP="00574F2F">
      <w:pPr>
        <w:shd w:val="clear" w:color="auto" w:fill="FFFFFF"/>
        <w:bidi w:val="0"/>
        <w:spacing w:before="100" w:beforeAutospacing="1" w:after="100" w:afterAutospacing="1"/>
        <w:rPr>
          <w:b/>
          <w:bCs/>
          <w:color w:val="000000"/>
        </w:rPr>
      </w:pPr>
    </w:p>
    <w:p w:rsidR="00574F2F" w:rsidRDefault="00574F2F" w:rsidP="00574F2F">
      <w:pPr>
        <w:numPr>
          <w:ilvl w:val="0"/>
          <w:numId w:val="2"/>
        </w:numPr>
        <w:shd w:val="clear" w:color="auto" w:fill="FFFFFF"/>
        <w:bidi w:val="0"/>
        <w:spacing w:before="100" w:beforeAutospacing="1" w:after="100" w:afterAutospacing="1"/>
        <w:rPr>
          <w:b/>
          <w:bCs/>
          <w:color w:val="000000"/>
        </w:rPr>
      </w:pPr>
      <w:r>
        <w:rPr>
          <w:b/>
          <w:bCs/>
          <w:color w:val="000000"/>
        </w:rPr>
        <w:t>Teaching and Learning Methods:</w:t>
      </w:r>
    </w:p>
    <w:p w:rsidR="00574F2F" w:rsidRDefault="00574F2F" w:rsidP="00574F2F">
      <w:pPr>
        <w:numPr>
          <w:ilvl w:val="1"/>
          <w:numId w:val="5"/>
        </w:numPr>
        <w:shd w:val="clear" w:color="auto" w:fill="FFFFFF"/>
        <w:bidi w:val="0"/>
        <w:spacing w:before="100" w:beforeAutospacing="1" w:after="100" w:afterAutospacing="1"/>
        <w:rPr>
          <w:color w:val="000000"/>
        </w:rPr>
      </w:pPr>
      <w:r>
        <w:rPr>
          <w:color w:val="000000"/>
        </w:rPr>
        <w:t>Lectures</w:t>
      </w:r>
    </w:p>
    <w:p w:rsidR="00574F2F" w:rsidRDefault="00574F2F" w:rsidP="00574F2F">
      <w:pPr>
        <w:numPr>
          <w:ilvl w:val="1"/>
          <w:numId w:val="5"/>
        </w:numPr>
        <w:shd w:val="clear" w:color="auto" w:fill="FFFFFF"/>
        <w:bidi w:val="0"/>
        <w:spacing w:before="100" w:beforeAutospacing="1" w:after="100" w:afterAutospacing="1"/>
        <w:rPr>
          <w:color w:val="000000"/>
        </w:rPr>
      </w:pPr>
      <w:r>
        <w:rPr>
          <w:color w:val="000000"/>
        </w:rPr>
        <w:t>Practical laboratory work</w:t>
      </w:r>
    </w:p>
    <w:p w:rsidR="00574F2F" w:rsidRDefault="00574F2F" w:rsidP="00574F2F">
      <w:pPr>
        <w:numPr>
          <w:ilvl w:val="1"/>
          <w:numId w:val="5"/>
        </w:numPr>
        <w:shd w:val="clear" w:color="auto" w:fill="FFFFFF"/>
        <w:bidi w:val="0"/>
        <w:spacing w:before="100" w:beforeAutospacing="1" w:after="100" w:afterAutospacing="1"/>
        <w:rPr>
          <w:color w:val="000000"/>
        </w:rPr>
      </w:pPr>
      <w:r>
        <w:rPr>
          <w:color w:val="000000"/>
        </w:rPr>
        <w:t>Tutorial classes</w:t>
      </w:r>
    </w:p>
    <w:p w:rsidR="00574F2F" w:rsidRDefault="00574F2F" w:rsidP="00574F2F">
      <w:pPr>
        <w:numPr>
          <w:ilvl w:val="1"/>
          <w:numId w:val="5"/>
        </w:numPr>
        <w:shd w:val="clear" w:color="auto" w:fill="FFFFFF"/>
        <w:tabs>
          <w:tab w:val="left" w:pos="1134"/>
        </w:tabs>
        <w:bidi w:val="0"/>
        <w:spacing w:before="100" w:beforeAutospacing="1" w:after="100" w:afterAutospacing="1"/>
        <w:rPr>
          <w:color w:val="000000"/>
        </w:rPr>
      </w:pPr>
      <w:r>
        <w:rPr>
          <w:color w:val="000000"/>
        </w:rPr>
        <w:t>Research in library and web.</w:t>
      </w:r>
    </w:p>
    <w:p w:rsidR="00574F2F" w:rsidRDefault="00574F2F" w:rsidP="00574F2F">
      <w:pPr>
        <w:shd w:val="clear" w:color="auto" w:fill="FFFFFF"/>
        <w:tabs>
          <w:tab w:val="left" w:pos="1134"/>
        </w:tabs>
        <w:bidi w:val="0"/>
        <w:spacing w:before="100" w:beforeAutospacing="1" w:after="100" w:afterAutospacing="1"/>
        <w:ind w:left="360"/>
        <w:rPr>
          <w:color w:val="000000"/>
        </w:rPr>
      </w:pPr>
    </w:p>
    <w:p w:rsidR="00574F2F" w:rsidRDefault="00574F2F" w:rsidP="00574F2F">
      <w:pPr>
        <w:numPr>
          <w:ilvl w:val="0"/>
          <w:numId w:val="2"/>
        </w:numPr>
        <w:shd w:val="clear" w:color="auto" w:fill="FFFFFF"/>
        <w:bidi w:val="0"/>
        <w:spacing w:before="100" w:beforeAutospacing="1" w:after="100" w:afterAutospacing="1"/>
        <w:rPr>
          <w:b/>
          <w:bCs/>
          <w:color w:val="000000"/>
        </w:rPr>
      </w:pPr>
      <w:r>
        <w:rPr>
          <w:b/>
          <w:bCs/>
          <w:color w:val="000000"/>
        </w:rPr>
        <w:lastRenderedPageBreak/>
        <w:t>Student Assessment Methods</w:t>
      </w:r>
    </w:p>
    <w:p w:rsidR="00574F2F" w:rsidRDefault="00574F2F" w:rsidP="00574F2F">
      <w:pPr>
        <w:numPr>
          <w:ilvl w:val="0"/>
          <w:numId w:val="10"/>
        </w:numPr>
        <w:shd w:val="clear" w:color="auto" w:fill="FFFFFF"/>
        <w:bidi w:val="0"/>
        <w:spacing w:before="100" w:beforeAutospacing="1" w:after="100" w:afterAutospacing="1"/>
        <w:ind w:left="1134" w:hanging="425"/>
        <w:rPr>
          <w:color w:val="000000"/>
        </w:rPr>
      </w:pPr>
      <w:r>
        <w:rPr>
          <w:color w:val="000000"/>
        </w:rPr>
        <w:t xml:space="preserve">Semester work                                                                                    </w:t>
      </w:r>
      <w:r w:rsidRPr="00CA7BDB">
        <w:rPr>
          <w:color w:val="000000"/>
        </w:rPr>
        <w:t xml:space="preserve"> </w:t>
      </w:r>
    </w:p>
    <w:p w:rsidR="00574F2F" w:rsidRDefault="00574F2F" w:rsidP="00574F2F">
      <w:pPr>
        <w:numPr>
          <w:ilvl w:val="0"/>
          <w:numId w:val="10"/>
        </w:numPr>
        <w:shd w:val="clear" w:color="auto" w:fill="FFFFFF"/>
        <w:bidi w:val="0"/>
        <w:spacing w:before="100" w:beforeAutospacing="1" w:after="100" w:afterAutospacing="1"/>
        <w:ind w:left="1134" w:hanging="425"/>
        <w:rPr>
          <w:color w:val="000000"/>
        </w:rPr>
      </w:pPr>
      <w:r w:rsidRPr="00CA7BDB">
        <w:rPr>
          <w:color w:val="000000"/>
        </w:rPr>
        <w:t>Practical exam</w:t>
      </w:r>
    </w:p>
    <w:p w:rsidR="00574F2F" w:rsidRDefault="00574F2F" w:rsidP="00574F2F">
      <w:pPr>
        <w:numPr>
          <w:ilvl w:val="0"/>
          <w:numId w:val="10"/>
        </w:numPr>
        <w:shd w:val="clear" w:color="auto" w:fill="FFFFFF"/>
        <w:bidi w:val="0"/>
        <w:spacing w:before="100" w:beforeAutospacing="1" w:after="100" w:afterAutospacing="1"/>
        <w:ind w:left="1134" w:hanging="425"/>
        <w:rPr>
          <w:color w:val="000000"/>
        </w:rPr>
      </w:pPr>
      <w:r w:rsidRPr="00CA7BDB">
        <w:rPr>
          <w:color w:val="000000"/>
        </w:rPr>
        <w:t>Written final term exam</w:t>
      </w:r>
    </w:p>
    <w:p w:rsidR="00574F2F" w:rsidRPr="00CA7BDB" w:rsidRDefault="00574F2F" w:rsidP="00574F2F">
      <w:pPr>
        <w:numPr>
          <w:ilvl w:val="0"/>
          <w:numId w:val="10"/>
        </w:numPr>
        <w:shd w:val="clear" w:color="auto" w:fill="FFFFFF"/>
        <w:bidi w:val="0"/>
        <w:spacing w:before="100" w:beforeAutospacing="1" w:after="100" w:afterAutospacing="1"/>
        <w:ind w:left="1134" w:hanging="425"/>
        <w:rPr>
          <w:color w:val="000000"/>
        </w:rPr>
      </w:pPr>
      <w:r w:rsidRPr="00CA7BDB">
        <w:rPr>
          <w:color w:val="000000"/>
        </w:rPr>
        <w:t>Final oral exam</w:t>
      </w:r>
    </w:p>
    <w:p w:rsidR="00574F2F" w:rsidRDefault="00574F2F" w:rsidP="00574F2F">
      <w:pPr>
        <w:shd w:val="clear" w:color="auto" w:fill="FFFFFF"/>
        <w:bidi w:val="0"/>
        <w:spacing w:before="100" w:beforeAutospacing="1" w:after="100" w:afterAutospacing="1"/>
        <w:rPr>
          <w:b/>
          <w:bCs/>
          <w:color w:val="000000"/>
          <w:u w:val="single"/>
        </w:rPr>
      </w:pPr>
      <w:r>
        <w:rPr>
          <w:b/>
          <w:bCs/>
          <w:color w:val="000000"/>
          <w:u w:val="single"/>
        </w:rPr>
        <w:t>Assessment Schedule:</w:t>
      </w:r>
    </w:p>
    <w:p w:rsidR="00574F2F" w:rsidRDefault="00574F2F" w:rsidP="00574F2F">
      <w:pPr>
        <w:numPr>
          <w:ilvl w:val="0"/>
          <w:numId w:val="11"/>
        </w:numPr>
        <w:shd w:val="clear" w:color="auto" w:fill="FFFFFF"/>
        <w:bidi w:val="0"/>
        <w:spacing w:before="100" w:beforeAutospacing="1" w:after="100" w:afterAutospacing="1"/>
        <w:rPr>
          <w:color w:val="000000"/>
        </w:rPr>
      </w:pPr>
      <w:r>
        <w:rPr>
          <w:color w:val="000000"/>
        </w:rPr>
        <w:t>Assessment 1: Semester work……………………………Week 1-14</w:t>
      </w:r>
    </w:p>
    <w:p w:rsidR="00574F2F" w:rsidRDefault="00574F2F" w:rsidP="00574F2F">
      <w:pPr>
        <w:numPr>
          <w:ilvl w:val="0"/>
          <w:numId w:val="11"/>
        </w:numPr>
        <w:shd w:val="clear" w:color="auto" w:fill="FFFFFF"/>
        <w:bidi w:val="0"/>
        <w:spacing w:before="100" w:beforeAutospacing="1" w:after="100" w:afterAutospacing="1"/>
        <w:rPr>
          <w:color w:val="000000"/>
        </w:rPr>
      </w:pPr>
      <w:r w:rsidRPr="00CA7BDB">
        <w:rPr>
          <w:color w:val="000000"/>
        </w:rPr>
        <w:t>Assessment 2: Practical exam……………………………Week 12-13</w:t>
      </w:r>
    </w:p>
    <w:p w:rsidR="00574F2F" w:rsidRDefault="00574F2F" w:rsidP="00574F2F">
      <w:pPr>
        <w:numPr>
          <w:ilvl w:val="0"/>
          <w:numId w:val="11"/>
        </w:numPr>
        <w:shd w:val="clear" w:color="auto" w:fill="FFFFFF"/>
        <w:bidi w:val="0"/>
        <w:spacing w:before="100" w:beforeAutospacing="1" w:after="100" w:afterAutospacing="1"/>
        <w:rPr>
          <w:color w:val="000000"/>
        </w:rPr>
      </w:pPr>
      <w:r w:rsidRPr="00CA7BDB">
        <w:rPr>
          <w:color w:val="000000"/>
        </w:rPr>
        <w:t>Assessment 3: Final written exam……………………..    Week 14 - 16*</w:t>
      </w:r>
    </w:p>
    <w:p w:rsidR="00574F2F" w:rsidRDefault="00574F2F" w:rsidP="00574F2F">
      <w:pPr>
        <w:numPr>
          <w:ilvl w:val="0"/>
          <w:numId w:val="11"/>
        </w:numPr>
        <w:shd w:val="clear" w:color="auto" w:fill="FFFFFF"/>
        <w:bidi w:val="0"/>
        <w:spacing w:before="100" w:beforeAutospacing="1" w:after="100" w:afterAutospacing="1"/>
        <w:rPr>
          <w:color w:val="000000"/>
        </w:rPr>
      </w:pPr>
      <w:r w:rsidRPr="00CA7BDB">
        <w:rPr>
          <w:color w:val="000000"/>
        </w:rPr>
        <w:t>Assessment 4: Final oral exam…………………………...Week  14 - 16*</w:t>
      </w:r>
    </w:p>
    <w:p w:rsidR="00574F2F" w:rsidRDefault="00574F2F" w:rsidP="00574F2F">
      <w:pPr>
        <w:shd w:val="clear" w:color="auto" w:fill="FFFFFF"/>
        <w:bidi w:val="0"/>
        <w:spacing w:before="100" w:beforeAutospacing="1" w:after="100" w:afterAutospacing="1"/>
        <w:rPr>
          <w:color w:val="000000"/>
        </w:rPr>
      </w:pPr>
      <w:r>
        <w:rPr>
          <w:color w:val="000000"/>
        </w:rPr>
        <w:t>* According to exam schedule.</w:t>
      </w:r>
    </w:p>
    <w:p w:rsidR="00574F2F" w:rsidRDefault="00574F2F" w:rsidP="00574F2F">
      <w:pPr>
        <w:shd w:val="clear" w:color="auto" w:fill="FFFFFF"/>
        <w:bidi w:val="0"/>
        <w:spacing w:before="100" w:beforeAutospacing="1" w:after="100" w:afterAutospacing="1"/>
        <w:rPr>
          <w:b/>
          <w:bCs/>
          <w:color w:val="000000"/>
          <w:u w:val="single"/>
        </w:rPr>
      </w:pPr>
      <w:r>
        <w:rPr>
          <w:b/>
          <w:bCs/>
          <w:color w:val="000000"/>
          <w:u w:val="single"/>
        </w:rPr>
        <w:t>Weighting of Assessments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896"/>
        <w:gridCol w:w="1423"/>
      </w:tblGrid>
      <w:tr w:rsidR="00574F2F" w:rsidRPr="009C6AA0" w:rsidTr="005C1C67">
        <w:tc>
          <w:tcPr>
            <w:tcW w:w="0" w:type="auto"/>
            <w:tcBorders>
              <w:top w:val="single" w:sz="4" w:space="0" w:color="auto"/>
              <w:left w:val="single" w:sz="4" w:space="0" w:color="auto"/>
              <w:bottom w:val="single" w:sz="4" w:space="0" w:color="auto"/>
              <w:right w:val="single" w:sz="4" w:space="0" w:color="auto"/>
            </w:tcBorders>
            <w:shd w:val="clear" w:color="auto" w:fill="auto"/>
          </w:tcPr>
          <w:p w:rsidR="00574F2F" w:rsidRPr="009C6AA0" w:rsidRDefault="00574F2F" w:rsidP="005C1C67">
            <w:pPr>
              <w:bidi w:val="0"/>
              <w:spacing w:before="100" w:beforeAutospacing="1" w:after="100" w:afterAutospacing="1"/>
              <w:rPr>
                <w:b/>
                <w:bCs/>
                <w:color w:val="000000"/>
              </w:rPr>
            </w:pPr>
            <w:r w:rsidRPr="009C6AA0">
              <w:rPr>
                <w:b/>
                <w:bCs/>
                <w:color w:val="000000"/>
              </w:rPr>
              <w:t>Type of Assessment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74F2F" w:rsidRPr="009C6AA0" w:rsidRDefault="00574F2F" w:rsidP="005C1C67">
            <w:pPr>
              <w:bidi w:val="0"/>
              <w:spacing w:before="100" w:beforeAutospacing="1" w:after="100" w:afterAutospacing="1"/>
              <w:jc w:val="center"/>
              <w:rPr>
                <w:b/>
                <w:bCs/>
                <w:color w:val="000000"/>
              </w:rPr>
            </w:pPr>
            <w:r w:rsidRPr="009C6AA0">
              <w:rPr>
                <w:b/>
                <w:bCs/>
                <w:color w:val="000000"/>
              </w:rPr>
              <w:t>Marks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74F2F" w:rsidRPr="009C6AA0" w:rsidRDefault="00574F2F" w:rsidP="005C1C67">
            <w:pPr>
              <w:bidi w:val="0"/>
              <w:spacing w:before="100" w:beforeAutospacing="1" w:after="100" w:afterAutospacing="1"/>
              <w:jc w:val="center"/>
              <w:rPr>
                <w:b/>
                <w:bCs/>
                <w:color w:val="000000"/>
              </w:rPr>
            </w:pPr>
            <w:r w:rsidRPr="009C6AA0">
              <w:rPr>
                <w:b/>
                <w:bCs/>
                <w:color w:val="000000"/>
              </w:rPr>
              <w:t>Weight (%)</w:t>
            </w:r>
          </w:p>
        </w:tc>
      </w:tr>
      <w:tr w:rsidR="00574F2F" w:rsidRPr="009C6AA0" w:rsidTr="005C1C67">
        <w:tc>
          <w:tcPr>
            <w:tcW w:w="0" w:type="auto"/>
            <w:tcBorders>
              <w:top w:val="single" w:sz="4" w:space="0" w:color="auto"/>
              <w:left w:val="single" w:sz="4" w:space="0" w:color="auto"/>
              <w:bottom w:val="single" w:sz="4" w:space="0" w:color="auto"/>
              <w:right w:val="single" w:sz="4" w:space="0" w:color="auto"/>
            </w:tcBorders>
            <w:shd w:val="clear" w:color="auto" w:fill="auto"/>
          </w:tcPr>
          <w:p w:rsidR="00574F2F" w:rsidRPr="009C6AA0" w:rsidRDefault="00574F2F" w:rsidP="005C1C67">
            <w:pPr>
              <w:bidi w:val="0"/>
              <w:spacing w:before="100" w:beforeAutospacing="1" w:after="100" w:afterAutospacing="1"/>
              <w:rPr>
                <w:color w:val="000000"/>
              </w:rPr>
            </w:pPr>
            <w:r w:rsidRPr="009C6AA0">
              <w:rPr>
                <w:color w:val="000000"/>
              </w:rPr>
              <w:t>Semester 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74F2F" w:rsidRPr="009C6AA0" w:rsidRDefault="00574F2F" w:rsidP="005C1C67">
            <w:pPr>
              <w:bidi w:val="0"/>
              <w:spacing w:before="100" w:beforeAutospacing="1" w:after="100" w:afterAutospacing="1"/>
              <w:jc w:val="center"/>
              <w:rPr>
                <w:color w:val="000000"/>
              </w:rPr>
            </w:pPr>
            <w:r w:rsidRPr="009C6AA0">
              <w:rPr>
                <w:color w:val="000000"/>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74F2F" w:rsidRPr="009C6AA0" w:rsidRDefault="00574F2F" w:rsidP="005C1C67">
            <w:pPr>
              <w:bidi w:val="0"/>
              <w:spacing w:before="100" w:beforeAutospacing="1" w:after="100" w:afterAutospacing="1"/>
              <w:jc w:val="center"/>
              <w:rPr>
                <w:color w:val="000000"/>
              </w:rPr>
            </w:pPr>
            <w:r w:rsidRPr="009C6AA0">
              <w:rPr>
                <w:color w:val="000000"/>
              </w:rPr>
              <w:t>10%</w:t>
            </w:r>
          </w:p>
        </w:tc>
      </w:tr>
      <w:tr w:rsidR="00574F2F" w:rsidRPr="009C6AA0" w:rsidTr="005C1C67">
        <w:tc>
          <w:tcPr>
            <w:tcW w:w="0" w:type="auto"/>
            <w:tcBorders>
              <w:top w:val="single" w:sz="4" w:space="0" w:color="auto"/>
              <w:left w:val="single" w:sz="4" w:space="0" w:color="auto"/>
              <w:bottom w:val="single" w:sz="4" w:space="0" w:color="auto"/>
              <w:right w:val="single" w:sz="4" w:space="0" w:color="auto"/>
            </w:tcBorders>
            <w:shd w:val="clear" w:color="auto" w:fill="auto"/>
          </w:tcPr>
          <w:p w:rsidR="00574F2F" w:rsidRPr="009C6AA0" w:rsidRDefault="00574F2F" w:rsidP="005C1C67">
            <w:pPr>
              <w:bidi w:val="0"/>
              <w:spacing w:before="100" w:beforeAutospacing="1" w:after="100" w:afterAutospacing="1"/>
              <w:rPr>
                <w:color w:val="000000"/>
              </w:rPr>
            </w:pPr>
            <w:r w:rsidRPr="009C6AA0">
              <w:rPr>
                <w:color w:val="000000"/>
              </w:rPr>
              <w:t>Practical exam</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74F2F" w:rsidRPr="009C6AA0" w:rsidRDefault="00574F2F" w:rsidP="005C1C67">
            <w:pPr>
              <w:bidi w:val="0"/>
              <w:spacing w:before="100" w:beforeAutospacing="1" w:after="100" w:afterAutospacing="1"/>
              <w:jc w:val="center"/>
              <w:rPr>
                <w:color w:val="000000"/>
              </w:rPr>
            </w:pPr>
            <w:r w:rsidRPr="009C6AA0">
              <w:rPr>
                <w:color w:val="000000"/>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74F2F" w:rsidRPr="009C6AA0" w:rsidRDefault="00574F2F" w:rsidP="005C1C67">
            <w:pPr>
              <w:bidi w:val="0"/>
              <w:spacing w:before="100" w:beforeAutospacing="1" w:after="100" w:afterAutospacing="1"/>
              <w:jc w:val="center"/>
              <w:rPr>
                <w:color w:val="000000"/>
              </w:rPr>
            </w:pPr>
            <w:r w:rsidRPr="009C6AA0">
              <w:rPr>
                <w:color w:val="000000"/>
              </w:rPr>
              <w:t>25%</w:t>
            </w:r>
          </w:p>
        </w:tc>
      </w:tr>
      <w:tr w:rsidR="00574F2F" w:rsidRPr="009C6AA0" w:rsidTr="005C1C67">
        <w:tc>
          <w:tcPr>
            <w:tcW w:w="0" w:type="auto"/>
            <w:tcBorders>
              <w:top w:val="single" w:sz="4" w:space="0" w:color="auto"/>
              <w:left w:val="single" w:sz="4" w:space="0" w:color="auto"/>
              <w:bottom w:val="single" w:sz="4" w:space="0" w:color="auto"/>
              <w:right w:val="single" w:sz="4" w:space="0" w:color="auto"/>
            </w:tcBorders>
            <w:shd w:val="clear" w:color="auto" w:fill="auto"/>
          </w:tcPr>
          <w:p w:rsidR="00574F2F" w:rsidRPr="009C6AA0" w:rsidRDefault="00574F2F" w:rsidP="005C1C67">
            <w:pPr>
              <w:bidi w:val="0"/>
              <w:spacing w:before="100" w:beforeAutospacing="1" w:after="100" w:afterAutospacing="1"/>
              <w:rPr>
                <w:color w:val="000000"/>
              </w:rPr>
            </w:pPr>
            <w:r w:rsidRPr="009C6AA0">
              <w:rPr>
                <w:color w:val="000000"/>
              </w:rPr>
              <w:t xml:space="preserve">Final </w:t>
            </w:r>
            <w:proofErr w:type="spellStart"/>
            <w:r w:rsidRPr="009C6AA0">
              <w:rPr>
                <w:color w:val="000000"/>
              </w:rPr>
              <w:t>termWritten</w:t>
            </w:r>
            <w:proofErr w:type="spellEnd"/>
            <w:r w:rsidRPr="009C6AA0">
              <w:rPr>
                <w:color w:val="000000"/>
              </w:rPr>
              <w:t xml:space="preserve"> exam</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74F2F" w:rsidRPr="009C6AA0" w:rsidRDefault="00574F2F" w:rsidP="005C1C67">
            <w:pPr>
              <w:bidi w:val="0"/>
              <w:spacing w:before="100" w:beforeAutospacing="1" w:after="100" w:afterAutospacing="1"/>
              <w:jc w:val="center"/>
              <w:rPr>
                <w:color w:val="000000"/>
              </w:rPr>
            </w:pPr>
            <w:r>
              <w:rPr>
                <w:color w:val="000000"/>
              </w:rPr>
              <w:t>5</w:t>
            </w:r>
            <w:r w:rsidRPr="009C6AA0">
              <w:rPr>
                <w:color w:val="000000"/>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74F2F" w:rsidRPr="009C6AA0" w:rsidRDefault="00574F2F" w:rsidP="005C1C67">
            <w:pPr>
              <w:bidi w:val="0"/>
              <w:spacing w:before="100" w:beforeAutospacing="1" w:after="100" w:afterAutospacing="1"/>
              <w:jc w:val="center"/>
              <w:rPr>
                <w:color w:val="000000"/>
              </w:rPr>
            </w:pPr>
            <w:r>
              <w:rPr>
                <w:color w:val="000000"/>
              </w:rPr>
              <w:t>5</w:t>
            </w:r>
            <w:r w:rsidRPr="009C6AA0">
              <w:rPr>
                <w:color w:val="000000"/>
              </w:rPr>
              <w:t>0%</w:t>
            </w:r>
          </w:p>
        </w:tc>
      </w:tr>
      <w:tr w:rsidR="00574F2F" w:rsidRPr="009C6AA0" w:rsidTr="005C1C67">
        <w:tc>
          <w:tcPr>
            <w:tcW w:w="0" w:type="auto"/>
            <w:tcBorders>
              <w:top w:val="single" w:sz="4" w:space="0" w:color="auto"/>
              <w:left w:val="single" w:sz="4" w:space="0" w:color="auto"/>
              <w:bottom w:val="single" w:sz="4" w:space="0" w:color="auto"/>
              <w:right w:val="single" w:sz="4" w:space="0" w:color="auto"/>
            </w:tcBorders>
            <w:shd w:val="clear" w:color="auto" w:fill="auto"/>
          </w:tcPr>
          <w:p w:rsidR="00574F2F" w:rsidRPr="009C6AA0" w:rsidRDefault="00574F2F" w:rsidP="005C1C67">
            <w:pPr>
              <w:bidi w:val="0"/>
              <w:spacing w:before="100" w:beforeAutospacing="1" w:after="100" w:afterAutospacing="1"/>
              <w:rPr>
                <w:color w:val="000000"/>
              </w:rPr>
            </w:pPr>
            <w:r w:rsidRPr="009C6AA0">
              <w:rPr>
                <w:color w:val="000000"/>
              </w:rPr>
              <w:t>Final Oral exam</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74F2F" w:rsidRPr="009C6AA0" w:rsidRDefault="00574F2F" w:rsidP="005C1C67">
            <w:pPr>
              <w:bidi w:val="0"/>
              <w:spacing w:before="100" w:beforeAutospacing="1" w:after="100" w:afterAutospacing="1"/>
              <w:jc w:val="center"/>
              <w:rPr>
                <w:color w:val="000000"/>
              </w:rPr>
            </w:pPr>
            <w:r w:rsidRPr="009C6AA0">
              <w:rPr>
                <w:color w:val="000000"/>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74F2F" w:rsidRPr="009C6AA0" w:rsidRDefault="00574F2F" w:rsidP="005C1C67">
            <w:pPr>
              <w:bidi w:val="0"/>
              <w:spacing w:before="100" w:beforeAutospacing="1" w:after="100" w:afterAutospacing="1"/>
              <w:jc w:val="center"/>
              <w:rPr>
                <w:color w:val="000000"/>
              </w:rPr>
            </w:pPr>
            <w:r w:rsidRPr="009C6AA0">
              <w:rPr>
                <w:color w:val="000000"/>
              </w:rPr>
              <w:t>15%</w:t>
            </w:r>
          </w:p>
        </w:tc>
      </w:tr>
      <w:tr w:rsidR="00574F2F" w:rsidRPr="009C6AA0" w:rsidTr="005C1C67">
        <w:tc>
          <w:tcPr>
            <w:tcW w:w="0" w:type="auto"/>
            <w:tcBorders>
              <w:top w:val="single" w:sz="4" w:space="0" w:color="auto"/>
              <w:left w:val="single" w:sz="4" w:space="0" w:color="auto"/>
              <w:bottom w:val="single" w:sz="4" w:space="0" w:color="auto"/>
              <w:right w:val="single" w:sz="4" w:space="0" w:color="auto"/>
            </w:tcBorders>
            <w:shd w:val="clear" w:color="auto" w:fill="auto"/>
          </w:tcPr>
          <w:p w:rsidR="00574F2F" w:rsidRPr="009C6AA0" w:rsidRDefault="00574F2F" w:rsidP="005C1C67">
            <w:pPr>
              <w:bidi w:val="0"/>
              <w:spacing w:before="100" w:beforeAutospacing="1" w:after="100" w:afterAutospacing="1"/>
              <w:jc w:val="center"/>
              <w:rPr>
                <w:b/>
                <w:bCs/>
                <w:color w:val="000000"/>
              </w:rPr>
            </w:pPr>
            <w:r w:rsidRPr="009C6AA0">
              <w:rPr>
                <w:b/>
                <w:bCs/>
                <w:color w:val="000000"/>
              </w:rPr>
              <w:t>Total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74F2F" w:rsidRPr="009C6AA0" w:rsidRDefault="00574F2F" w:rsidP="005C1C67">
            <w:pPr>
              <w:bidi w:val="0"/>
              <w:spacing w:before="100" w:beforeAutospacing="1" w:after="100" w:afterAutospacing="1"/>
              <w:jc w:val="center"/>
              <w:rPr>
                <w:b/>
                <w:bCs/>
                <w:color w:val="000000"/>
              </w:rPr>
            </w:pPr>
            <w:r w:rsidRPr="009C6AA0">
              <w:rPr>
                <w:b/>
                <w:bCs/>
                <w:color w:val="000000"/>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74F2F" w:rsidRPr="009C6AA0" w:rsidRDefault="00574F2F" w:rsidP="005C1C67">
            <w:pPr>
              <w:bidi w:val="0"/>
              <w:spacing w:before="100" w:beforeAutospacing="1" w:after="100" w:afterAutospacing="1"/>
              <w:jc w:val="center"/>
              <w:rPr>
                <w:b/>
                <w:bCs/>
                <w:color w:val="000000"/>
              </w:rPr>
            </w:pPr>
            <w:r w:rsidRPr="009C6AA0">
              <w:rPr>
                <w:b/>
                <w:bCs/>
                <w:color w:val="000000"/>
              </w:rPr>
              <w:t>100%</w:t>
            </w:r>
          </w:p>
        </w:tc>
      </w:tr>
    </w:tbl>
    <w:p w:rsidR="00574F2F" w:rsidRDefault="00574F2F" w:rsidP="00574F2F">
      <w:pPr>
        <w:numPr>
          <w:ilvl w:val="0"/>
          <w:numId w:val="2"/>
        </w:numPr>
        <w:shd w:val="clear" w:color="auto" w:fill="FFFFFF"/>
        <w:bidi w:val="0"/>
        <w:spacing w:before="100" w:beforeAutospacing="1" w:after="100" w:afterAutospacing="1"/>
        <w:rPr>
          <w:b/>
          <w:bCs/>
          <w:color w:val="000000"/>
        </w:rPr>
      </w:pPr>
      <w:r>
        <w:rPr>
          <w:b/>
          <w:bCs/>
          <w:color w:val="000000"/>
        </w:rPr>
        <w:t>List of References</w:t>
      </w:r>
    </w:p>
    <w:p w:rsidR="00574F2F" w:rsidRDefault="00574F2F" w:rsidP="00574F2F">
      <w:pPr>
        <w:numPr>
          <w:ilvl w:val="1"/>
          <w:numId w:val="6"/>
        </w:numPr>
        <w:shd w:val="clear" w:color="auto" w:fill="FFFFFF"/>
        <w:bidi w:val="0"/>
        <w:spacing w:before="100" w:beforeAutospacing="1" w:after="100" w:afterAutospacing="1"/>
        <w:rPr>
          <w:color w:val="000000"/>
        </w:rPr>
      </w:pPr>
      <w:r>
        <w:rPr>
          <w:color w:val="000000"/>
        </w:rPr>
        <w:t>Course Notes, prepared by staff members of the teaching department.</w:t>
      </w:r>
    </w:p>
    <w:p w:rsidR="00574F2F" w:rsidRDefault="00574F2F" w:rsidP="00574F2F">
      <w:pPr>
        <w:numPr>
          <w:ilvl w:val="1"/>
          <w:numId w:val="6"/>
        </w:numPr>
        <w:shd w:val="clear" w:color="auto" w:fill="FFFFFF"/>
        <w:bidi w:val="0"/>
        <w:spacing w:before="100" w:beforeAutospacing="1" w:after="100" w:afterAutospacing="1"/>
        <w:ind w:left="0" w:firstLine="0"/>
        <w:rPr>
          <w:color w:val="000000"/>
        </w:rPr>
      </w:pPr>
      <w:r>
        <w:rPr>
          <w:color w:val="000000"/>
        </w:rPr>
        <w:t>Essential books (text books):</w:t>
      </w:r>
    </w:p>
    <w:p w:rsidR="00574F2F" w:rsidRDefault="00574F2F" w:rsidP="00574F2F">
      <w:pPr>
        <w:numPr>
          <w:ilvl w:val="0"/>
          <w:numId w:val="3"/>
        </w:numPr>
        <w:shd w:val="clear" w:color="auto" w:fill="FFFFFF"/>
        <w:tabs>
          <w:tab w:val="clear" w:pos="720"/>
          <w:tab w:val="num" w:pos="900"/>
        </w:tabs>
        <w:bidi w:val="0"/>
        <w:spacing w:before="100" w:beforeAutospacing="1" w:after="100" w:afterAutospacing="1"/>
        <w:ind w:left="900"/>
        <w:rPr>
          <w:color w:val="000000"/>
        </w:rPr>
      </w:pPr>
      <w:r>
        <w:rPr>
          <w:color w:val="000000"/>
        </w:rPr>
        <w:t xml:space="preserve">Harper's Biochemistry, 2003. By Robert K. Murray, Daryl K. </w:t>
      </w:r>
      <w:proofErr w:type="spellStart"/>
      <w:r>
        <w:rPr>
          <w:color w:val="000000"/>
        </w:rPr>
        <w:t>Granner</w:t>
      </w:r>
      <w:proofErr w:type="spellEnd"/>
      <w:r>
        <w:rPr>
          <w:color w:val="000000"/>
        </w:rPr>
        <w:t xml:space="preserve">, Peter A. Mayes and victor W. </w:t>
      </w:r>
      <w:proofErr w:type="spellStart"/>
      <w:r>
        <w:rPr>
          <w:color w:val="000000"/>
        </w:rPr>
        <w:t>Radwell</w:t>
      </w:r>
      <w:proofErr w:type="spellEnd"/>
      <w:r>
        <w:rPr>
          <w:color w:val="000000"/>
        </w:rPr>
        <w:t xml:space="preserve">. Publisher: </w:t>
      </w:r>
      <w:proofErr w:type="spellStart"/>
      <w:r>
        <w:rPr>
          <w:color w:val="000000"/>
        </w:rPr>
        <w:t>Appelton</w:t>
      </w:r>
      <w:proofErr w:type="spellEnd"/>
      <w:r>
        <w:rPr>
          <w:color w:val="000000"/>
        </w:rPr>
        <w:t xml:space="preserve"> &amp; Lange.</w:t>
      </w:r>
    </w:p>
    <w:p w:rsidR="00574F2F" w:rsidRDefault="00574F2F" w:rsidP="00574F2F">
      <w:pPr>
        <w:numPr>
          <w:ilvl w:val="0"/>
          <w:numId w:val="3"/>
        </w:numPr>
        <w:shd w:val="clear" w:color="auto" w:fill="FFFFFF"/>
        <w:tabs>
          <w:tab w:val="clear" w:pos="720"/>
          <w:tab w:val="num" w:pos="900"/>
        </w:tabs>
        <w:bidi w:val="0"/>
        <w:spacing w:before="100" w:beforeAutospacing="1" w:after="100" w:afterAutospacing="1"/>
        <w:ind w:left="900"/>
        <w:rPr>
          <w:color w:val="000000"/>
        </w:rPr>
      </w:pPr>
      <w:r>
        <w:rPr>
          <w:color w:val="000000"/>
        </w:rPr>
        <w:t>Lippincott's illustrated review in Biochemistry</w:t>
      </w:r>
    </w:p>
    <w:p w:rsidR="00574F2F" w:rsidRDefault="00574F2F" w:rsidP="00574F2F">
      <w:pPr>
        <w:shd w:val="clear" w:color="auto" w:fill="FFFFFF"/>
        <w:bidi w:val="0"/>
        <w:spacing w:before="100" w:beforeAutospacing="1" w:after="100" w:afterAutospacing="1"/>
        <w:ind w:left="540"/>
        <w:rPr>
          <w:color w:val="000000"/>
        </w:rPr>
      </w:pPr>
    </w:p>
    <w:p w:rsidR="00574F2F" w:rsidRDefault="00574F2F" w:rsidP="00574F2F">
      <w:pPr>
        <w:numPr>
          <w:ilvl w:val="0"/>
          <w:numId w:val="2"/>
        </w:numPr>
        <w:shd w:val="clear" w:color="auto" w:fill="FFFFFF"/>
        <w:bidi w:val="0"/>
        <w:spacing w:before="100" w:beforeAutospacing="1" w:after="100" w:afterAutospacing="1"/>
        <w:rPr>
          <w:b/>
          <w:bCs/>
          <w:color w:val="000000"/>
        </w:rPr>
      </w:pPr>
      <w:r>
        <w:rPr>
          <w:b/>
          <w:bCs/>
          <w:color w:val="000000"/>
        </w:rPr>
        <w:t>Facilities Required for Teaching and Learning</w:t>
      </w:r>
    </w:p>
    <w:p w:rsidR="00574F2F" w:rsidRDefault="00574F2F" w:rsidP="00574F2F">
      <w:pPr>
        <w:numPr>
          <w:ilvl w:val="0"/>
          <w:numId w:val="4"/>
        </w:numPr>
        <w:shd w:val="clear" w:color="auto" w:fill="FFFFFF"/>
        <w:tabs>
          <w:tab w:val="clear" w:pos="720"/>
          <w:tab w:val="num" w:pos="900"/>
        </w:tabs>
        <w:bidi w:val="0"/>
        <w:spacing w:before="100" w:beforeAutospacing="1" w:after="100" w:afterAutospacing="1"/>
        <w:ind w:left="900"/>
        <w:rPr>
          <w:color w:val="000000"/>
        </w:rPr>
      </w:pPr>
      <w:r>
        <w:rPr>
          <w:color w:val="000000"/>
        </w:rPr>
        <w:t>More lecture hall containing boards, overhead projector, wireless sound system and internet connection.</w:t>
      </w:r>
    </w:p>
    <w:p w:rsidR="00574F2F" w:rsidRDefault="00574F2F" w:rsidP="00574F2F">
      <w:pPr>
        <w:shd w:val="clear" w:color="auto" w:fill="FFFFFF"/>
        <w:bidi w:val="0"/>
        <w:spacing w:before="100" w:beforeAutospacing="1" w:after="100" w:afterAutospacing="1"/>
        <w:rPr>
          <w:color w:val="000000"/>
        </w:rPr>
      </w:pPr>
    </w:p>
    <w:p w:rsidR="00574F2F" w:rsidRDefault="00574F2F" w:rsidP="00574F2F">
      <w:pPr>
        <w:bidi w:val="0"/>
        <w:rPr>
          <w:b/>
          <w:bCs/>
          <w:color w:val="000000"/>
        </w:rPr>
      </w:pPr>
      <w:r>
        <w:rPr>
          <w:b/>
          <w:bCs/>
          <w:color w:val="000000"/>
        </w:rPr>
        <w:t xml:space="preserve">Course coordinator: Dr. </w:t>
      </w:r>
      <w:proofErr w:type="spellStart"/>
      <w:r>
        <w:rPr>
          <w:b/>
          <w:bCs/>
          <w:color w:val="000000"/>
        </w:rPr>
        <w:t>Reem</w:t>
      </w:r>
      <w:proofErr w:type="spellEnd"/>
      <w:r>
        <w:rPr>
          <w:b/>
          <w:bCs/>
          <w:color w:val="000000"/>
        </w:rPr>
        <w:t xml:space="preserve"> M. </w:t>
      </w:r>
      <w:proofErr w:type="spellStart"/>
      <w:r>
        <w:rPr>
          <w:b/>
          <w:bCs/>
          <w:color w:val="000000"/>
        </w:rPr>
        <w:t>Samy</w:t>
      </w:r>
      <w:proofErr w:type="spellEnd"/>
      <w:r>
        <w:rPr>
          <w:b/>
          <w:bCs/>
          <w:color w:val="000000"/>
        </w:rPr>
        <w:t xml:space="preserve"> M. </w:t>
      </w:r>
      <w:proofErr w:type="spellStart"/>
      <w:r>
        <w:rPr>
          <w:b/>
          <w:bCs/>
          <w:color w:val="000000"/>
        </w:rPr>
        <w:t>Hashem</w:t>
      </w:r>
      <w:proofErr w:type="spellEnd"/>
    </w:p>
    <w:p w:rsidR="00574F2F" w:rsidRDefault="00574F2F" w:rsidP="00574F2F">
      <w:pPr>
        <w:bidi w:val="0"/>
        <w:rPr>
          <w:b/>
          <w:bCs/>
          <w:color w:val="000000"/>
        </w:rPr>
      </w:pPr>
      <w:r>
        <w:rPr>
          <w:b/>
          <w:bCs/>
          <w:color w:val="000000"/>
        </w:rPr>
        <w:t xml:space="preserve">                                    </w:t>
      </w:r>
    </w:p>
    <w:p w:rsidR="00574F2F" w:rsidRDefault="00574F2F" w:rsidP="00574F2F">
      <w:pPr>
        <w:bidi w:val="0"/>
        <w:rPr>
          <w:b/>
          <w:bCs/>
          <w:color w:val="000000"/>
        </w:rPr>
      </w:pPr>
    </w:p>
    <w:p w:rsidR="00574F2F" w:rsidRDefault="00574F2F" w:rsidP="00574F2F">
      <w:pPr>
        <w:bidi w:val="0"/>
        <w:rPr>
          <w:b/>
          <w:bCs/>
          <w:color w:val="000000"/>
        </w:rPr>
      </w:pPr>
    </w:p>
    <w:p w:rsidR="00574F2F" w:rsidRDefault="00574F2F" w:rsidP="00574F2F">
      <w:pPr>
        <w:bidi w:val="0"/>
      </w:pPr>
      <w:r>
        <w:rPr>
          <w:b/>
          <w:bCs/>
          <w:color w:val="000000"/>
        </w:rPr>
        <w:t>Date: 21/11/2011</w:t>
      </w:r>
    </w:p>
    <w:p w:rsidR="00B513C0" w:rsidRDefault="00B513C0">
      <w:bookmarkStart w:id="0" w:name="_GoBack"/>
      <w:bookmarkEnd w:id="0"/>
    </w:p>
    <w:sectPr w:rsidR="00B513C0" w:rsidSect="007F1206">
      <w:headerReference w:type="even" r:id="rId6"/>
      <w:footerReference w:type="even" r:id="rId7"/>
      <w:footerReference w:type="default" r:id="rId8"/>
      <w:pgSz w:w="11906" w:h="16838"/>
      <w:pgMar w:top="1440" w:right="1418" w:bottom="1440" w:left="1418"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8B1" w:rsidRDefault="00574F2F" w:rsidP="004050FF">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3858B1" w:rsidRDefault="00574F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DF1" w:rsidRDefault="00574F2F">
    <w:pPr>
      <w:pStyle w:val="Footer"/>
      <w:jc w:val="center"/>
    </w:pPr>
    <w:r>
      <w:fldChar w:fldCharType="begin"/>
    </w:r>
    <w:r>
      <w:instrText xml:space="preserve"> PAGE   \* MERGEFORMAT </w:instrText>
    </w:r>
    <w:r>
      <w:fldChar w:fldCharType="separate"/>
    </w:r>
    <w:r>
      <w:rPr>
        <w:noProof/>
        <w:rtl/>
      </w:rPr>
      <w:t>3</w:t>
    </w:r>
    <w:r>
      <w:fldChar w:fldCharType="end"/>
    </w:r>
  </w:p>
  <w:p w:rsidR="003858B1" w:rsidRDefault="00574F2F" w:rsidP="00373A64">
    <w:pPr>
      <w:pStyle w:val="Footer"/>
      <w:tabs>
        <w:tab w:val="clear" w:pos="4153"/>
        <w:tab w:val="clear" w:pos="8306"/>
        <w:tab w:val="left" w:pos="3254"/>
      </w:tabs>
      <w:rPr>
        <w:rFonts w:hint="c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8A" w:rsidRDefault="00574F2F" w:rsidP="00121CBE">
    <w:pPr>
      <w:pStyle w:val="Head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92498A" w:rsidRDefault="00574F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7156E"/>
    <w:multiLevelType w:val="hybridMultilevel"/>
    <w:tmpl w:val="CAE65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F43118"/>
    <w:multiLevelType w:val="hybridMultilevel"/>
    <w:tmpl w:val="A98CDC08"/>
    <w:lvl w:ilvl="0" w:tplc="FC5E5E80">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nsid w:val="1B071500"/>
    <w:multiLevelType w:val="hybridMultilevel"/>
    <w:tmpl w:val="8348FA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8862CF1"/>
    <w:multiLevelType w:val="hybridMultilevel"/>
    <w:tmpl w:val="C88A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B270DF"/>
    <w:multiLevelType w:val="hybridMultilevel"/>
    <w:tmpl w:val="B95806AE"/>
    <w:lvl w:ilvl="0" w:tplc="589EFC8C">
      <w:start w:val="1"/>
      <w:numFmt w:val="decimal"/>
      <w:lvlText w:val="d.%1."/>
      <w:lvlJc w:val="left"/>
      <w:pPr>
        <w:ind w:left="9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C71CAF"/>
    <w:multiLevelType w:val="multilevel"/>
    <w:tmpl w:val="2D661F0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1A148AB"/>
    <w:multiLevelType w:val="hybridMultilevel"/>
    <w:tmpl w:val="FA0085DC"/>
    <w:lvl w:ilvl="0" w:tplc="508C6A6C">
      <w:start w:val="1"/>
      <w:numFmt w:val="decimal"/>
      <w:lvlText w:val="5.%1."/>
      <w:lvlJc w:val="left"/>
      <w:pPr>
        <w:ind w:left="1744" w:hanging="360"/>
      </w:pPr>
      <w:rPr>
        <w:rFonts w:hint="default"/>
      </w:rPr>
    </w:lvl>
    <w:lvl w:ilvl="1" w:tplc="04090019" w:tentative="1">
      <w:start w:val="1"/>
      <w:numFmt w:val="lowerLetter"/>
      <w:lvlText w:val="%2."/>
      <w:lvlJc w:val="left"/>
      <w:pPr>
        <w:ind w:left="2464" w:hanging="360"/>
      </w:pPr>
    </w:lvl>
    <w:lvl w:ilvl="2" w:tplc="0409001B" w:tentative="1">
      <w:start w:val="1"/>
      <w:numFmt w:val="lowerRoman"/>
      <w:lvlText w:val="%3."/>
      <w:lvlJc w:val="right"/>
      <w:pPr>
        <w:ind w:left="3184" w:hanging="180"/>
      </w:pPr>
    </w:lvl>
    <w:lvl w:ilvl="3" w:tplc="0409000F" w:tentative="1">
      <w:start w:val="1"/>
      <w:numFmt w:val="decimal"/>
      <w:lvlText w:val="%4."/>
      <w:lvlJc w:val="left"/>
      <w:pPr>
        <w:ind w:left="3904" w:hanging="360"/>
      </w:pPr>
    </w:lvl>
    <w:lvl w:ilvl="4" w:tplc="04090019" w:tentative="1">
      <w:start w:val="1"/>
      <w:numFmt w:val="lowerLetter"/>
      <w:lvlText w:val="%5."/>
      <w:lvlJc w:val="left"/>
      <w:pPr>
        <w:ind w:left="4624" w:hanging="360"/>
      </w:pPr>
    </w:lvl>
    <w:lvl w:ilvl="5" w:tplc="0409001B" w:tentative="1">
      <w:start w:val="1"/>
      <w:numFmt w:val="lowerRoman"/>
      <w:lvlText w:val="%6."/>
      <w:lvlJc w:val="right"/>
      <w:pPr>
        <w:ind w:left="5344" w:hanging="180"/>
      </w:pPr>
    </w:lvl>
    <w:lvl w:ilvl="6" w:tplc="0409000F" w:tentative="1">
      <w:start w:val="1"/>
      <w:numFmt w:val="decimal"/>
      <w:lvlText w:val="%7."/>
      <w:lvlJc w:val="left"/>
      <w:pPr>
        <w:ind w:left="6064" w:hanging="360"/>
      </w:pPr>
    </w:lvl>
    <w:lvl w:ilvl="7" w:tplc="04090019" w:tentative="1">
      <w:start w:val="1"/>
      <w:numFmt w:val="lowerLetter"/>
      <w:lvlText w:val="%8."/>
      <w:lvlJc w:val="left"/>
      <w:pPr>
        <w:ind w:left="6784" w:hanging="360"/>
      </w:pPr>
    </w:lvl>
    <w:lvl w:ilvl="8" w:tplc="0409001B" w:tentative="1">
      <w:start w:val="1"/>
      <w:numFmt w:val="lowerRoman"/>
      <w:lvlText w:val="%9."/>
      <w:lvlJc w:val="right"/>
      <w:pPr>
        <w:ind w:left="7504" w:hanging="180"/>
      </w:pPr>
    </w:lvl>
  </w:abstractNum>
  <w:abstractNum w:abstractNumId="7">
    <w:nsid w:val="5F046E18"/>
    <w:multiLevelType w:val="hybridMultilevel"/>
    <w:tmpl w:val="96E09992"/>
    <w:lvl w:ilvl="0" w:tplc="DCD2EF8E">
      <w:start w:val="1"/>
      <w:numFmt w:val="decimal"/>
      <w:lvlText w:val="%1-"/>
      <w:lvlJc w:val="left"/>
      <w:pPr>
        <w:tabs>
          <w:tab w:val="num" w:pos="720"/>
        </w:tabs>
        <w:ind w:left="720" w:hanging="360"/>
      </w:pPr>
      <w:rPr>
        <w:rFonts w:hint="default"/>
        <w:b/>
        <w:bCs/>
      </w:rPr>
    </w:lvl>
    <w:lvl w:ilvl="1" w:tplc="A2E0023C">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72120FB"/>
    <w:multiLevelType w:val="hybridMultilevel"/>
    <w:tmpl w:val="101EB91A"/>
    <w:lvl w:ilvl="0" w:tplc="04090001">
      <w:start w:val="1"/>
      <w:numFmt w:val="bullet"/>
      <w:lvlText w:val=""/>
      <w:lvlJc w:val="left"/>
      <w:pPr>
        <w:tabs>
          <w:tab w:val="num" w:pos="720"/>
        </w:tabs>
        <w:ind w:left="720" w:hanging="360"/>
      </w:pPr>
      <w:rPr>
        <w:rFonts w:ascii="Symbol" w:hAnsi="Symbol" w:hint="default"/>
      </w:rPr>
    </w:lvl>
    <w:lvl w:ilvl="1" w:tplc="A2E0023C">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1F33920"/>
    <w:multiLevelType w:val="hybridMultilevel"/>
    <w:tmpl w:val="87C4CDD2"/>
    <w:lvl w:ilvl="0" w:tplc="C8084CFC">
      <w:start w:val="1"/>
      <w:numFmt w:val="decimal"/>
      <w:lvlText w:val="c.%1."/>
      <w:lvlJc w:val="left"/>
      <w:pPr>
        <w:ind w:left="9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7E25EA"/>
    <w:multiLevelType w:val="multilevel"/>
    <w:tmpl w:val="59A2283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num>
  <w:num w:numId="7">
    <w:abstractNumId w:val="2"/>
  </w:num>
  <w:num w:numId="8">
    <w:abstractNumId w:val="9"/>
  </w:num>
  <w:num w:numId="9">
    <w:abstractNumId w:val="4"/>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F2F"/>
    <w:rsid w:val="00574F2F"/>
    <w:rsid w:val="00B513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F2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74F2F"/>
    <w:pPr>
      <w:bidi w:val="0"/>
      <w:spacing w:before="100" w:beforeAutospacing="1" w:after="100" w:afterAutospacing="1"/>
    </w:pPr>
    <w:rPr>
      <w:rFonts w:ascii="Arial" w:hAnsi="Arial" w:cs="Arial"/>
      <w:color w:val="000000"/>
      <w:sz w:val="18"/>
      <w:szCs w:val="18"/>
    </w:rPr>
  </w:style>
  <w:style w:type="paragraph" w:styleId="Header">
    <w:name w:val="header"/>
    <w:basedOn w:val="Normal"/>
    <w:link w:val="HeaderChar"/>
    <w:uiPriority w:val="99"/>
    <w:rsid w:val="00574F2F"/>
    <w:pPr>
      <w:tabs>
        <w:tab w:val="center" w:pos="4153"/>
        <w:tab w:val="right" w:pos="8306"/>
      </w:tabs>
    </w:pPr>
  </w:style>
  <w:style w:type="character" w:customStyle="1" w:styleId="HeaderChar">
    <w:name w:val="Header Char"/>
    <w:basedOn w:val="DefaultParagraphFont"/>
    <w:link w:val="Header"/>
    <w:uiPriority w:val="99"/>
    <w:rsid w:val="00574F2F"/>
    <w:rPr>
      <w:rFonts w:ascii="Times New Roman" w:eastAsia="Times New Roman" w:hAnsi="Times New Roman" w:cs="Times New Roman"/>
      <w:sz w:val="24"/>
      <w:szCs w:val="24"/>
    </w:rPr>
  </w:style>
  <w:style w:type="character" w:styleId="PageNumber">
    <w:name w:val="page number"/>
    <w:basedOn w:val="DefaultParagraphFont"/>
    <w:rsid w:val="00574F2F"/>
  </w:style>
  <w:style w:type="paragraph" w:styleId="Footer">
    <w:name w:val="footer"/>
    <w:basedOn w:val="Normal"/>
    <w:link w:val="FooterChar"/>
    <w:uiPriority w:val="99"/>
    <w:rsid w:val="00574F2F"/>
    <w:pPr>
      <w:tabs>
        <w:tab w:val="center" w:pos="4153"/>
        <w:tab w:val="right" w:pos="8306"/>
      </w:tabs>
    </w:pPr>
  </w:style>
  <w:style w:type="character" w:customStyle="1" w:styleId="FooterChar">
    <w:name w:val="Footer Char"/>
    <w:basedOn w:val="DefaultParagraphFont"/>
    <w:link w:val="Footer"/>
    <w:uiPriority w:val="99"/>
    <w:rsid w:val="00574F2F"/>
    <w:rPr>
      <w:rFonts w:ascii="Times New Roman" w:eastAsia="Times New Roman" w:hAnsi="Times New Roman" w:cs="Times New Roman"/>
      <w:sz w:val="24"/>
      <w:szCs w:val="24"/>
    </w:rPr>
  </w:style>
  <w:style w:type="paragraph" w:styleId="ListParagraph">
    <w:name w:val="List Paragraph"/>
    <w:basedOn w:val="Normal"/>
    <w:uiPriority w:val="34"/>
    <w:qFormat/>
    <w:rsid w:val="00574F2F"/>
    <w:pPr>
      <w:spacing w:after="200" w:line="276" w:lineRule="auto"/>
      <w:ind w:left="720"/>
      <w:contextualSpacing/>
    </w:pPr>
    <w:rPr>
      <w:rFonts w:ascii="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F2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74F2F"/>
    <w:pPr>
      <w:bidi w:val="0"/>
      <w:spacing w:before="100" w:beforeAutospacing="1" w:after="100" w:afterAutospacing="1"/>
    </w:pPr>
    <w:rPr>
      <w:rFonts w:ascii="Arial" w:hAnsi="Arial" w:cs="Arial"/>
      <w:color w:val="000000"/>
      <w:sz w:val="18"/>
      <w:szCs w:val="18"/>
    </w:rPr>
  </w:style>
  <w:style w:type="paragraph" w:styleId="Header">
    <w:name w:val="header"/>
    <w:basedOn w:val="Normal"/>
    <w:link w:val="HeaderChar"/>
    <w:uiPriority w:val="99"/>
    <w:rsid w:val="00574F2F"/>
    <w:pPr>
      <w:tabs>
        <w:tab w:val="center" w:pos="4153"/>
        <w:tab w:val="right" w:pos="8306"/>
      </w:tabs>
    </w:pPr>
  </w:style>
  <w:style w:type="character" w:customStyle="1" w:styleId="HeaderChar">
    <w:name w:val="Header Char"/>
    <w:basedOn w:val="DefaultParagraphFont"/>
    <w:link w:val="Header"/>
    <w:uiPriority w:val="99"/>
    <w:rsid w:val="00574F2F"/>
    <w:rPr>
      <w:rFonts w:ascii="Times New Roman" w:eastAsia="Times New Roman" w:hAnsi="Times New Roman" w:cs="Times New Roman"/>
      <w:sz w:val="24"/>
      <w:szCs w:val="24"/>
    </w:rPr>
  </w:style>
  <w:style w:type="character" w:styleId="PageNumber">
    <w:name w:val="page number"/>
    <w:basedOn w:val="DefaultParagraphFont"/>
    <w:rsid w:val="00574F2F"/>
  </w:style>
  <w:style w:type="paragraph" w:styleId="Footer">
    <w:name w:val="footer"/>
    <w:basedOn w:val="Normal"/>
    <w:link w:val="FooterChar"/>
    <w:uiPriority w:val="99"/>
    <w:rsid w:val="00574F2F"/>
    <w:pPr>
      <w:tabs>
        <w:tab w:val="center" w:pos="4153"/>
        <w:tab w:val="right" w:pos="8306"/>
      </w:tabs>
    </w:pPr>
  </w:style>
  <w:style w:type="character" w:customStyle="1" w:styleId="FooterChar">
    <w:name w:val="Footer Char"/>
    <w:basedOn w:val="DefaultParagraphFont"/>
    <w:link w:val="Footer"/>
    <w:uiPriority w:val="99"/>
    <w:rsid w:val="00574F2F"/>
    <w:rPr>
      <w:rFonts w:ascii="Times New Roman" w:eastAsia="Times New Roman" w:hAnsi="Times New Roman" w:cs="Times New Roman"/>
      <w:sz w:val="24"/>
      <w:szCs w:val="24"/>
    </w:rPr>
  </w:style>
  <w:style w:type="paragraph" w:styleId="ListParagraph">
    <w:name w:val="List Paragraph"/>
    <w:basedOn w:val="Normal"/>
    <w:uiPriority w:val="34"/>
    <w:qFormat/>
    <w:rsid w:val="00574F2F"/>
    <w:pPr>
      <w:spacing w:after="200" w:line="276" w:lineRule="auto"/>
      <w:ind w:left="720"/>
      <w:contextualSpacing/>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ROMYX</dc:creator>
  <cp:lastModifiedBy>DR ROMYX</cp:lastModifiedBy>
  <cp:revision>1</cp:revision>
  <dcterms:created xsi:type="dcterms:W3CDTF">2016-10-16T01:43:00Z</dcterms:created>
  <dcterms:modified xsi:type="dcterms:W3CDTF">2016-10-16T01:45:00Z</dcterms:modified>
</cp:coreProperties>
</file>